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97" w:rsidRDefault="008C1097">
      <w:r>
        <w:t>Netball East</w:t>
      </w:r>
    </w:p>
    <w:p w:rsidR="008C1097" w:rsidRDefault="008C1097">
      <w:proofErr w:type="gramStart"/>
      <w:r>
        <w:t>National Schools</w:t>
      </w:r>
      <w:proofErr w:type="gramEnd"/>
      <w:r>
        <w:t xml:space="preserve"> competition</w:t>
      </w:r>
    </w:p>
    <w:p w:rsidR="008C1097" w:rsidRDefault="008C1097">
      <w:r>
        <w:t>These notes form part of the regulations for the Regional Round of the National Schools competition. The information contained in the following must be read in conjunction with the ENGLAND NETBALL NATIONAL SCHOOLS NETBALL COMPETITION RULES AND REGULATIONS</w:t>
      </w:r>
    </w:p>
    <w:p w:rsidR="008C1097" w:rsidRDefault="008C1097"/>
    <w:p w:rsidR="008C1097" w:rsidRPr="006F442D" w:rsidRDefault="008C1097" w:rsidP="00E55B39">
      <w:pPr>
        <w:spacing w:after="0" w:line="420" w:lineRule="atLeast"/>
      </w:pPr>
      <w:r>
        <w:t>Paragraph 3.1</w:t>
      </w:r>
      <w:r>
        <w:tab/>
        <w:t xml:space="preserve">The LOC for the Regional Round will be The Netball East Organising Committee. The lead volunteer and tournament organiser will be </w:t>
      </w:r>
      <w:r w:rsidR="00E55B39">
        <w:t>Jacky Webb</w:t>
      </w:r>
      <w:r>
        <w:t xml:space="preserve"> </w:t>
      </w:r>
      <w:r w:rsidRPr="006F442D">
        <w:t>(</w:t>
      </w:r>
      <w:r w:rsidR="00E55B39" w:rsidRPr="00E55B39">
        <w:rPr>
          <w:rFonts w:asciiTheme="minorHAnsi" w:eastAsia="Times New Roman" w:hAnsiTheme="minorHAnsi" w:cs="Segoe UI"/>
          <w:color w:val="000000"/>
          <w:lang w:eastAsia="en-GB"/>
        </w:rPr>
        <w:t>jax.webb@tiscali.co.uk</w:t>
      </w:r>
      <w:bookmarkStart w:id="0" w:name="_GoBack"/>
      <w:bookmarkEnd w:id="0"/>
      <w:r w:rsidRPr="006F442D">
        <w:t>)</w:t>
      </w:r>
    </w:p>
    <w:p w:rsidR="008C1097" w:rsidRPr="006F442D" w:rsidRDefault="008C1097"/>
    <w:p w:rsidR="008C1097" w:rsidRPr="006F442D" w:rsidRDefault="008C1097">
      <w:r w:rsidRPr="006F442D">
        <w:t>Competition Referees.</w:t>
      </w:r>
      <w:r w:rsidRPr="006F442D">
        <w:tab/>
        <w:t>These will be advised in the programme for the event to be issued in January 201</w:t>
      </w:r>
      <w:r w:rsidR="003A517D">
        <w:t>6</w:t>
      </w:r>
      <w:r w:rsidRPr="006F442D">
        <w:t>. The programme will also identify to whom any appeals should be sent under paragraph 3.4.2</w:t>
      </w:r>
    </w:p>
    <w:p w:rsidR="008C1097" w:rsidRPr="006F442D" w:rsidRDefault="008C1097" w:rsidP="00C11969">
      <w:pPr>
        <w:ind w:left="2170" w:hanging="2170"/>
      </w:pPr>
      <w:r w:rsidRPr="006F442D">
        <w:t>Paragraph 5.1.1</w:t>
      </w:r>
      <w:r w:rsidRPr="006F442D">
        <w:tab/>
      </w:r>
      <w:proofErr w:type="gramStart"/>
      <w:r w:rsidRPr="006F442D">
        <w:t>Shall</w:t>
      </w:r>
      <w:proofErr w:type="gramEnd"/>
      <w:r w:rsidRPr="006F442D">
        <w:t xml:space="preserve"> be the winner and runner up from each County round, (details required are as per the attached sheet). These must be advised to the Tournament Organiser within 7 days after the County Round and in any event by 30</w:t>
      </w:r>
      <w:r w:rsidRPr="006F442D">
        <w:rPr>
          <w:vertAlign w:val="superscript"/>
        </w:rPr>
        <w:t>th</w:t>
      </w:r>
      <w:r w:rsidRPr="006F442D">
        <w:t xml:space="preserve"> November 2015. </w:t>
      </w:r>
    </w:p>
    <w:p w:rsidR="008C1097" w:rsidRPr="006F442D" w:rsidRDefault="008C1097" w:rsidP="00C11969">
      <w:pPr>
        <w:ind w:left="2170" w:hanging="2170"/>
      </w:pPr>
      <w:r w:rsidRPr="006F442D">
        <w:t>Paragraph 5.2.7 (d)</w:t>
      </w:r>
      <w:r w:rsidRPr="006F442D">
        <w:tab/>
        <w:t xml:space="preserve">A letter from the Head Teacher confirming the Date of Birth of a participant will only be accepted if the Proof of Age evidence set out in paragraph 5.2.7 (a), (b) or (c) is not available. A letter from the Head Teacher confirming the dates of Birth all participants will not be accepted.   </w:t>
      </w:r>
    </w:p>
    <w:p w:rsidR="008C1097" w:rsidRPr="006F442D" w:rsidRDefault="008C1097" w:rsidP="00C11969">
      <w:pPr>
        <w:ind w:left="2156" w:hanging="2156"/>
      </w:pPr>
      <w:r w:rsidRPr="006F442D">
        <w:t>Paragraph 5.3.1</w:t>
      </w:r>
      <w:r w:rsidRPr="006F442D">
        <w:tab/>
      </w:r>
      <w:r w:rsidRPr="006F442D">
        <w:tab/>
      </w:r>
      <w:proofErr w:type="gramStart"/>
      <w:r w:rsidRPr="006F442D">
        <w:t>The</w:t>
      </w:r>
      <w:proofErr w:type="gramEnd"/>
      <w:r w:rsidRPr="006F442D">
        <w:t xml:space="preserve"> final date for submission of Squad Registration sheets will be 13</w:t>
      </w:r>
      <w:r w:rsidRPr="006F442D">
        <w:rPr>
          <w:vertAlign w:val="superscript"/>
        </w:rPr>
        <w:t>th</w:t>
      </w:r>
      <w:r w:rsidRPr="006F442D">
        <w:t xml:space="preserve"> December 201</w:t>
      </w:r>
      <w:r w:rsidR="003A517D">
        <w:t>5</w:t>
      </w:r>
      <w:r w:rsidRPr="006F442D">
        <w:t>.</w:t>
      </w:r>
    </w:p>
    <w:p w:rsidR="008C1097" w:rsidRPr="006F442D" w:rsidRDefault="008C1097" w:rsidP="00123B08">
      <w:pPr>
        <w:ind w:left="2160" w:hanging="2160"/>
      </w:pPr>
      <w:r w:rsidRPr="006F442D">
        <w:t>Paragraph 5.4</w:t>
      </w:r>
      <w:r w:rsidRPr="006F442D">
        <w:tab/>
        <w:t xml:space="preserve">Competition venue for the East Regional round will be </w:t>
      </w:r>
      <w:proofErr w:type="spellStart"/>
      <w:r w:rsidRPr="006F442D">
        <w:t>Hassenbrook</w:t>
      </w:r>
      <w:proofErr w:type="spellEnd"/>
      <w:r w:rsidRPr="006F442D">
        <w:t xml:space="preserve"> Academy Stanford le Hope Essex SS17 0NS.</w:t>
      </w:r>
    </w:p>
    <w:p w:rsidR="008C1097" w:rsidRPr="006F442D" w:rsidRDefault="008C1097" w:rsidP="00123B08">
      <w:pPr>
        <w:ind w:left="2160" w:hanging="2160"/>
      </w:pPr>
      <w:r w:rsidRPr="006F442D">
        <w:t>Paragraph 5.5</w:t>
      </w:r>
      <w:r w:rsidRPr="006F442D">
        <w:tab/>
        <w:t>The match schedule will be advised to all participating schools in January 201</w:t>
      </w:r>
      <w:r w:rsidR="003A517D">
        <w:t>6</w:t>
      </w:r>
      <w:r w:rsidRPr="006F442D">
        <w:t>.</w:t>
      </w:r>
    </w:p>
    <w:p w:rsidR="008C1097" w:rsidRPr="006F442D" w:rsidRDefault="008C1097" w:rsidP="00123B08">
      <w:pPr>
        <w:ind w:left="2160" w:hanging="2160"/>
      </w:pPr>
      <w:r w:rsidRPr="006F442D">
        <w:t>Paragraph 6.2</w:t>
      </w:r>
      <w:r w:rsidRPr="006F442D">
        <w:tab/>
        <w:t>Entry Fees for the tournament round will be £6</w:t>
      </w:r>
      <w:r w:rsidR="006F442D" w:rsidRPr="006F442D">
        <w:t>5</w:t>
      </w:r>
      <w:r w:rsidRPr="006F442D">
        <w:t xml:space="preserve"> per team to be paid by 13</w:t>
      </w:r>
      <w:r w:rsidRPr="006F442D">
        <w:rPr>
          <w:vertAlign w:val="superscript"/>
        </w:rPr>
        <w:t>th</w:t>
      </w:r>
      <w:r w:rsidRPr="006F442D">
        <w:t xml:space="preserve"> December 201</w:t>
      </w:r>
      <w:r w:rsidR="003A517D">
        <w:t>5</w:t>
      </w:r>
      <w:r w:rsidRPr="006F442D">
        <w:t xml:space="preserve">. East Region will not be requiring Goodwill Bonds from under 19 entrants this year.  </w:t>
      </w:r>
    </w:p>
    <w:p w:rsidR="008C1097" w:rsidRDefault="008C1097"/>
    <w:sectPr w:rsidR="008C1097" w:rsidSect="00435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C"/>
    <w:rsid w:val="00113FDC"/>
    <w:rsid w:val="00123B08"/>
    <w:rsid w:val="003A517D"/>
    <w:rsid w:val="00435D34"/>
    <w:rsid w:val="004F4F50"/>
    <w:rsid w:val="006F442D"/>
    <w:rsid w:val="008457F5"/>
    <w:rsid w:val="008C1097"/>
    <w:rsid w:val="008E720A"/>
    <w:rsid w:val="009742A9"/>
    <w:rsid w:val="00C11969"/>
    <w:rsid w:val="00E55B39"/>
    <w:rsid w:val="00EB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4B6160-CA0A-4D68-BCFF-3B150560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969"/>
    <w:rPr>
      <w:rFonts w:ascii="Tahoma" w:hAnsi="Tahoma" w:cs="Tahoma"/>
      <w:sz w:val="16"/>
      <w:szCs w:val="16"/>
    </w:rPr>
  </w:style>
  <w:style w:type="character" w:customStyle="1" w:styleId="BalloonTextChar">
    <w:name w:val="Balloon Text Char"/>
    <w:basedOn w:val="DefaultParagraphFont"/>
    <w:link w:val="BalloonText"/>
    <w:uiPriority w:val="99"/>
    <w:semiHidden/>
    <w:rsid w:val="005B0027"/>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77497">
      <w:bodyDiv w:val="1"/>
      <w:marLeft w:val="0"/>
      <w:marRight w:val="0"/>
      <w:marTop w:val="0"/>
      <w:marBottom w:val="0"/>
      <w:divBdr>
        <w:top w:val="none" w:sz="0" w:space="0" w:color="auto"/>
        <w:left w:val="none" w:sz="0" w:space="0" w:color="auto"/>
        <w:bottom w:val="none" w:sz="0" w:space="0" w:color="auto"/>
        <w:right w:val="none" w:sz="0" w:space="0" w:color="auto"/>
      </w:divBdr>
      <w:divsChild>
        <w:div w:id="340014653">
          <w:marLeft w:val="0"/>
          <w:marRight w:val="0"/>
          <w:marTop w:val="0"/>
          <w:marBottom w:val="0"/>
          <w:divBdr>
            <w:top w:val="none" w:sz="0" w:space="0" w:color="auto"/>
            <w:left w:val="none" w:sz="0" w:space="0" w:color="auto"/>
            <w:bottom w:val="none" w:sz="0" w:space="0" w:color="auto"/>
            <w:right w:val="none" w:sz="0" w:space="0" w:color="auto"/>
          </w:divBdr>
          <w:divsChild>
            <w:div w:id="344524841">
              <w:marLeft w:val="0"/>
              <w:marRight w:val="0"/>
              <w:marTop w:val="0"/>
              <w:marBottom w:val="0"/>
              <w:divBdr>
                <w:top w:val="none" w:sz="0" w:space="0" w:color="auto"/>
                <w:left w:val="none" w:sz="0" w:space="0" w:color="auto"/>
                <w:bottom w:val="none" w:sz="0" w:space="0" w:color="auto"/>
                <w:right w:val="none" w:sz="0" w:space="0" w:color="auto"/>
              </w:divBdr>
              <w:divsChild>
                <w:div w:id="524174538">
                  <w:marLeft w:val="0"/>
                  <w:marRight w:val="0"/>
                  <w:marTop w:val="0"/>
                  <w:marBottom w:val="0"/>
                  <w:divBdr>
                    <w:top w:val="none" w:sz="0" w:space="0" w:color="auto"/>
                    <w:left w:val="none" w:sz="0" w:space="0" w:color="auto"/>
                    <w:bottom w:val="none" w:sz="0" w:space="0" w:color="auto"/>
                    <w:right w:val="none" w:sz="0" w:space="0" w:color="auto"/>
                  </w:divBdr>
                  <w:divsChild>
                    <w:div w:id="1114789615">
                      <w:marLeft w:val="0"/>
                      <w:marRight w:val="0"/>
                      <w:marTop w:val="0"/>
                      <w:marBottom w:val="0"/>
                      <w:divBdr>
                        <w:top w:val="none" w:sz="0" w:space="0" w:color="auto"/>
                        <w:left w:val="none" w:sz="0" w:space="0" w:color="auto"/>
                        <w:bottom w:val="none" w:sz="0" w:space="0" w:color="auto"/>
                        <w:right w:val="none" w:sz="0" w:space="0" w:color="auto"/>
                      </w:divBdr>
                      <w:divsChild>
                        <w:div w:id="45490106">
                          <w:marLeft w:val="0"/>
                          <w:marRight w:val="0"/>
                          <w:marTop w:val="0"/>
                          <w:marBottom w:val="0"/>
                          <w:divBdr>
                            <w:top w:val="none" w:sz="0" w:space="0" w:color="auto"/>
                            <w:left w:val="none" w:sz="0" w:space="0" w:color="auto"/>
                            <w:bottom w:val="none" w:sz="0" w:space="0" w:color="auto"/>
                            <w:right w:val="none" w:sz="0" w:space="0" w:color="auto"/>
                          </w:divBdr>
                          <w:divsChild>
                            <w:div w:id="140738429">
                              <w:marLeft w:val="0"/>
                              <w:marRight w:val="0"/>
                              <w:marTop w:val="0"/>
                              <w:marBottom w:val="0"/>
                              <w:divBdr>
                                <w:top w:val="none" w:sz="0" w:space="0" w:color="auto"/>
                                <w:left w:val="none" w:sz="0" w:space="0" w:color="auto"/>
                                <w:bottom w:val="none" w:sz="0" w:space="0" w:color="auto"/>
                                <w:right w:val="none" w:sz="0" w:space="0" w:color="auto"/>
                              </w:divBdr>
                              <w:divsChild>
                                <w:div w:id="1640379309">
                                  <w:marLeft w:val="0"/>
                                  <w:marRight w:val="0"/>
                                  <w:marTop w:val="0"/>
                                  <w:marBottom w:val="0"/>
                                  <w:divBdr>
                                    <w:top w:val="none" w:sz="0" w:space="0" w:color="auto"/>
                                    <w:left w:val="none" w:sz="0" w:space="0" w:color="auto"/>
                                    <w:bottom w:val="none" w:sz="0" w:space="0" w:color="auto"/>
                                    <w:right w:val="none" w:sz="0" w:space="0" w:color="auto"/>
                                  </w:divBdr>
                                  <w:divsChild>
                                    <w:div w:id="1724212607">
                                      <w:marLeft w:val="0"/>
                                      <w:marRight w:val="0"/>
                                      <w:marTop w:val="0"/>
                                      <w:marBottom w:val="0"/>
                                      <w:divBdr>
                                        <w:top w:val="none" w:sz="0" w:space="0" w:color="auto"/>
                                        <w:left w:val="none" w:sz="0" w:space="0" w:color="auto"/>
                                        <w:bottom w:val="none" w:sz="0" w:space="0" w:color="auto"/>
                                        <w:right w:val="none" w:sz="0" w:space="0" w:color="auto"/>
                                      </w:divBdr>
                                      <w:divsChild>
                                        <w:div w:id="86580485">
                                          <w:marLeft w:val="0"/>
                                          <w:marRight w:val="0"/>
                                          <w:marTop w:val="0"/>
                                          <w:marBottom w:val="0"/>
                                          <w:divBdr>
                                            <w:top w:val="none" w:sz="0" w:space="0" w:color="auto"/>
                                            <w:left w:val="none" w:sz="0" w:space="0" w:color="auto"/>
                                            <w:bottom w:val="none" w:sz="0" w:space="0" w:color="auto"/>
                                            <w:right w:val="none" w:sz="0" w:space="0" w:color="auto"/>
                                          </w:divBdr>
                                          <w:divsChild>
                                            <w:div w:id="1044449931">
                                              <w:marLeft w:val="0"/>
                                              <w:marRight w:val="0"/>
                                              <w:marTop w:val="0"/>
                                              <w:marBottom w:val="0"/>
                                              <w:divBdr>
                                                <w:top w:val="none" w:sz="0" w:space="0" w:color="auto"/>
                                                <w:left w:val="none" w:sz="0" w:space="0" w:color="auto"/>
                                                <w:bottom w:val="none" w:sz="0" w:space="0" w:color="auto"/>
                                                <w:right w:val="none" w:sz="0" w:space="0" w:color="auto"/>
                                              </w:divBdr>
                                              <w:divsChild>
                                                <w:div w:id="1170291247">
                                                  <w:marLeft w:val="0"/>
                                                  <w:marRight w:val="0"/>
                                                  <w:marTop w:val="0"/>
                                                  <w:marBottom w:val="0"/>
                                                  <w:divBdr>
                                                    <w:top w:val="none" w:sz="0" w:space="0" w:color="auto"/>
                                                    <w:left w:val="none" w:sz="0" w:space="0" w:color="auto"/>
                                                    <w:bottom w:val="none" w:sz="0" w:space="0" w:color="auto"/>
                                                    <w:right w:val="none" w:sz="0" w:space="0" w:color="auto"/>
                                                  </w:divBdr>
                                                  <w:divsChild>
                                                    <w:div w:id="2028436067">
                                                      <w:marLeft w:val="0"/>
                                                      <w:marRight w:val="0"/>
                                                      <w:marTop w:val="0"/>
                                                      <w:marBottom w:val="0"/>
                                                      <w:divBdr>
                                                        <w:top w:val="none" w:sz="0" w:space="0" w:color="auto"/>
                                                        <w:left w:val="none" w:sz="0" w:space="0" w:color="auto"/>
                                                        <w:bottom w:val="none" w:sz="0" w:space="0" w:color="auto"/>
                                                        <w:right w:val="none" w:sz="0" w:space="0" w:color="auto"/>
                                                      </w:divBdr>
                                                      <w:divsChild>
                                                        <w:div w:id="1907183087">
                                                          <w:marLeft w:val="0"/>
                                                          <w:marRight w:val="0"/>
                                                          <w:marTop w:val="0"/>
                                                          <w:marBottom w:val="0"/>
                                                          <w:divBdr>
                                                            <w:top w:val="none" w:sz="0" w:space="0" w:color="auto"/>
                                                            <w:left w:val="none" w:sz="0" w:space="0" w:color="auto"/>
                                                            <w:bottom w:val="none" w:sz="0" w:space="0" w:color="auto"/>
                                                            <w:right w:val="none" w:sz="0" w:space="0" w:color="auto"/>
                                                          </w:divBdr>
                                                          <w:divsChild>
                                                            <w:div w:id="607396946">
                                                              <w:marLeft w:val="0"/>
                                                              <w:marRight w:val="0"/>
                                                              <w:marTop w:val="0"/>
                                                              <w:marBottom w:val="0"/>
                                                              <w:divBdr>
                                                                <w:top w:val="none" w:sz="0" w:space="0" w:color="auto"/>
                                                                <w:left w:val="none" w:sz="0" w:space="0" w:color="auto"/>
                                                                <w:bottom w:val="none" w:sz="0" w:space="0" w:color="auto"/>
                                                                <w:right w:val="none" w:sz="0" w:space="0" w:color="auto"/>
                                                              </w:divBdr>
                                                              <w:divsChild>
                                                                <w:div w:id="36320387">
                                                                  <w:marLeft w:val="0"/>
                                                                  <w:marRight w:val="0"/>
                                                                  <w:marTop w:val="0"/>
                                                                  <w:marBottom w:val="0"/>
                                                                  <w:divBdr>
                                                                    <w:top w:val="none" w:sz="0" w:space="0" w:color="auto"/>
                                                                    <w:left w:val="none" w:sz="0" w:space="0" w:color="auto"/>
                                                                    <w:bottom w:val="none" w:sz="0" w:space="0" w:color="auto"/>
                                                                    <w:right w:val="none" w:sz="0" w:space="0" w:color="auto"/>
                                                                  </w:divBdr>
                                                                  <w:divsChild>
                                                                    <w:div w:id="382408696">
                                                                      <w:marLeft w:val="0"/>
                                                                      <w:marRight w:val="0"/>
                                                                      <w:marTop w:val="0"/>
                                                                      <w:marBottom w:val="0"/>
                                                                      <w:divBdr>
                                                                        <w:top w:val="none" w:sz="0" w:space="0" w:color="auto"/>
                                                                        <w:left w:val="none" w:sz="0" w:space="0" w:color="auto"/>
                                                                        <w:bottom w:val="none" w:sz="0" w:space="0" w:color="auto"/>
                                                                        <w:right w:val="none" w:sz="0" w:space="0" w:color="auto"/>
                                                                      </w:divBdr>
                                                                      <w:divsChild>
                                                                        <w:div w:id="547179893">
                                                                          <w:marLeft w:val="0"/>
                                                                          <w:marRight w:val="0"/>
                                                                          <w:marTop w:val="0"/>
                                                                          <w:marBottom w:val="0"/>
                                                                          <w:divBdr>
                                                                            <w:top w:val="none" w:sz="0" w:space="0" w:color="auto"/>
                                                                            <w:left w:val="none" w:sz="0" w:space="0" w:color="auto"/>
                                                                            <w:bottom w:val="none" w:sz="0" w:space="0" w:color="auto"/>
                                                                            <w:right w:val="none" w:sz="0" w:space="0" w:color="auto"/>
                                                                          </w:divBdr>
                                                                          <w:divsChild>
                                                                            <w:div w:id="1224831742">
                                                                              <w:marLeft w:val="0"/>
                                                                              <w:marRight w:val="0"/>
                                                                              <w:marTop w:val="0"/>
                                                                              <w:marBottom w:val="420"/>
                                                                              <w:divBdr>
                                                                                <w:top w:val="none" w:sz="0" w:space="0" w:color="auto"/>
                                                                                <w:left w:val="none" w:sz="0" w:space="0" w:color="auto"/>
                                                                                <w:bottom w:val="none" w:sz="0" w:space="0" w:color="auto"/>
                                                                                <w:right w:val="none" w:sz="0" w:space="0" w:color="auto"/>
                                                                              </w:divBdr>
                                                                              <w:divsChild>
                                                                                <w:div w:id="280498362">
                                                                                  <w:marLeft w:val="0"/>
                                                                                  <w:marRight w:val="0"/>
                                                                                  <w:marTop w:val="195"/>
                                                                                  <w:marBottom w:val="0"/>
                                                                                  <w:divBdr>
                                                                                    <w:top w:val="none" w:sz="0" w:space="0" w:color="auto"/>
                                                                                    <w:left w:val="none" w:sz="0" w:space="0" w:color="auto"/>
                                                                                    <w:bottom w:val="none" w:sz="0" w:space="0" w:color="auto"/>
                                                                                    <w:right w:val="none" w:sz="0" w:space="0" w:color="auto"/>
                                                                                  </w:divBdr>
                                                                                  <w:divsChild>
                                                                                    <w:div w:id="1014923227">
                                                                                      <w:marLeft w:val="0"/>
                                                                                      <w:marRight w:val="0"/>
                                                                                      <w:marTop w:val="0"/>
                                                                                      <w:marBottom w:val="0"/>
                                                                                      <w:divBdr>
                                                                                        <w:top w:val="none" w:sz="0" w:space="0" w:color="auto"/>
                                                                                        <w:left w:val="none" w:sz="0" w:space="0" w:color="auto"/>
                                                                                        <w:bottom w:val="none" w:sz="0" w:space="0" w:color="auto"/>
                                                                                        <w:right w:val="none" w:sz="0" w:space="0" w:color="auto"/>
                                                                                      </w:divBdr>
                                                                                      <w:divsChild>
                                                                                        <w:div w:id="239756353">
                                                                                          <w:marLeft w:val="0"/>
                                                                                          <w:marRight w:val="0"/>
                                                                                          <w:marTop w:val="0"/>
                                                                                          <w:marBottom w:val="0"/>
                                                                                          <w:divBdr>
                                                                                            <w:top w:val="none" w:sz="0" w:space="0" w:color="auto"/>
                                                                                            <w:left w:val="none" w:sz="0" w:space="0" w:color="auto"/>
                                                                                            <w:bottom w:val="none" w:sz="0" w:space="0" w:color="auto"/>
                                                                                            <w:right w:val="none" w:sz="0" w:space="0" w:color="auto"/>
                                                                                          </w:divBdr>
                                                                                          <w:divsChild>
                                                                                            <w:div w:id="489372654">
                                                                                              <w:marLeft w:val="0"/>
                                                                                              <w:marRight w:val="0"/>
                                                                                              <w:marTop w:val="0"/>
                                                                                              <w:marBottom w:val="0"/>
                                                                                              <w:divBdr>
                                                                                                <w:top w:val="none" w:sz="0" w:space="0" w:color="auto"/>
                                                                                                <w:left w:val="none" w:sz="0" w:space="0" w:color="auto"/>
                                                                                                <w:bottom w:val="none" w:sz="0" w:space="0" w:color="auto"/>
                                                                                                <w:right w:val="none" w:sz="0" w:space="0" w:color="auto"/>
                                                                                              </w:divBdr>
                                                                                              <w:divsChild>
                                                                                                <w:div w:id="1699307824">
                                                                                                  <w:marLeft w:val="0"/>
                                                                                                  <w:marRight w:val="0"/>
                                                                                                  <w:marTop w:val="0"/>
                                                                                                  <w:marBottom w:val="0"/>
                                                                                                  <w:divBdr>
                                                                                                    <w:top w:val="none" w:sz="0" w:space="0" w:color="auto"/>
                                                                                                    <w:left w:val="none" w:sz="0" w:space="0" w:color="auto"/>
                                                                                                    <w:bottom w:val="none" w:sz="0" w:space="0" w:color="auto"/>
                                                                                                    <w:right w:val="none" w:sz="0" w:space="0" w:color="auto"/>
                                                                                                  </w:divBdr>
                                                                                                </w:div>
                                                                                              </w:divsChild>
                                                                                            </w:div>
                                                                                            <w:div w:id="6893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Netball East</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Netball East</dc:title>
  <dc:subject/>
  <dc:creator>Barbara</dc:creator>
  <cp:keywords/>
  <dc:description/>
  <cp:lastModifiedBy>Michael Bedford</cp:lastModifiedBy>
  <cp:revision>2</cp:revision>
  <cp:lastPrinted>2014-07-17T11:45:00Z</cp:lastPrinted>
  <dcterms:created xsi:type="dcterms:W3CDTF">2015-09-18T09:59:00Z</dcterms:created>
  <dcterms:modified xsi:type="dcterms:W3CDTF">2015-09-18T09:59:00Z</dcterms:modified>
</cp:coreProperties>
</file>