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1" w:rsidRDefault="00B76841" w:rsidP="00B92815">
      <w:pPr>
        <w:tabs>
          <w:tab w:val="left" w:pos="8250"/>
        </w:tabs>
        <w:jc w:val="center"/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F168B5" wp14:editId="734ABED1">
            <wp:simplePos x="0" y="0"/>
            <wp:positionH relativeFrom="column">
              <wp:posOffset>-538480</wp:posOffset>
            </wp:positionH>
            <wp:positionV relativeFrom="paragraph">
              <wp:posOffset>-312420</wp:posOffset>
            </wp:positionV>
            <wp:extent cx="828675" cy="647700"/>
            <wp:effectExtent l="0" t="0" r="9525" b="0"/>
            <wp:wrapNone/>
            <wp:docPr id="3" name="Picture 3" descr="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1782E" wp14:editId="14FC23AD">
            <wp:simplePos x="0" y="0"/>
            <wp:positionH relativeFrom="column">
              <wp:posOffset>4325620</wp:posOffset>
            </wp:positionH>
            <wp:positionV relativeFrom="paragraph">
              <wp:posOffset>-626745</wp:posOffset>
            </wp:positionV>
            <wp:extent cx="2036445" cy="1438275"/>
            <wp:effectExtent l="0" t="0" r="0" b="0"/>
            <wp:wrapNone/>
            <wp:docPr id="4" name="Picture 4" descr="Time to List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to Liste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65" w:rsidRDefault="00052665" w:rsidP="00B92815">
      <w:pPr>
        <w:tabs>
          <w:tab w:val="left" w:pos="8250"/>
        </w:tabs>
        <w:jc w:val="center"/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9E9"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TIME TO LISTEN </w:t>
      </w:r>
      <w:r w:rsidR="0026188A">
        <w:rPr>
          <w:rFonts w:ascii="Beatnik SF" w:hAnsi="Beatnik SF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</w:t>
      </w:r>
    </w:p>
    <w:p w:rsidR="009D287C" w:rsidRPr="0026188A" w:rsidRDefault="009D287C" w:rsidP="00B76841">
      <w:pPr>
        <w:tabs>
          <w:tab w:val="left" w:pos="8250"/>
        </w:tabs>
        <w:spacing w:before="120"/>
        <w:jc w:val="center"/>
        <w:rPr>
          <w:rFonts w:ascii="Beatnik SF" w:hAnsi="Beatnik SF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188A">
        <w:rPr>
          <w:rFonts w:ascii="Beatnik SF" w:hAnsi="Beatnik SF"/>
          <w:b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Booking Form</w:t>
      </w:r>
    </w:p>
    <w:p w:rsidR="00640F5B" w:rsidRPr="00AB6F66" w:rsidRDefault="00640F5B" w:rsidP="00B92815">
      <w:pPr>
        <w:tabs>
          <w:tab w:val="left" w:pos="8250"/>
        </w:tabs>
        <w:jc w:val="center"/>
        <w:rPr>
          <w:rFonts w:ascii="Beatnik SF" w:hAnsi="Beatnik SF"/>
          <w:b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640F5B" w:rsidTr="00B91243">
        <w:tc>
          <w:tcPr>
            <w:tcW w:w="2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640F5B" w:rsidRDefault="0026188A" w:rsidP="00A834A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</w:t>
            </w:r>
            <w:r w:rsidR="00640F5B" w:rsidRPr="00640F5B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2393" w:type="dxa"/>
            <w:tcBorders>
              <w:left w:val="single" w:sz="4" w:space="0" w:color="FFFFFF" w:themeColor="background1"/>
            </w:tcBorders>
          </w:tcPr>
          <w:p w:rsidR="00640F5B" w:rsidRPr="00B76841" w:rsidRDefault="00640F5B" w:rsidP="00A834A7">
            <w:pPr>
              <w:spacing w:before="120" w:after="120"/>
              <w:rPr>
                <w:b/>
                <w:sz w:val="24"/>
                <w:szCs w:val="24"/>
              </w:rPr>
            </w:pPr>
            <w:r w:rsidRPr="00B76841">
              <w:rPr>
                <w:b/>
                <w:sz w:val="24"/>
                <w:szCs w:val="24"/>
              </w:rPr>
              <w:t>Time to Listen</w:t>
            </w:r>
          </w:p>
        </w:tc>
        <w:tc>
          <w:tcPr>
            <w:tcW w:w="1986" w:type="dxa"/>
            <w:tcBorders>
              <w:bottom w:val="single" w:sz="4" w:space="0" w:color="FFFFFF" w:themeColor="background1"/>
            </w:tcBorders>
            <w:shd w:val="clear" w:color="auto" w:fill="0000FF"/>
          </w:tcPr>
          <w:p w:rsidR="00640F5B" w:rsidRPr="00640F5B" w:rsidRDefault="00640F5B" w:rsidP="00A834A7">
            <w:pPr>
              <w:spacing w:before="120" w:after="120"/>
              <w:rPr>
                <w:sz w:val="24"/>
                <w:szCs w:val="24"/>
              </w:rPr>
            </w:pPr>
            <w:r w:rsidRPr="00640F5B">
              <w:rPr>
                <w:sz w:val="24"/>
                <w:szCs w:val="24"/>
              </w:rPr>
              <w:t>Venue</w:t>
            </w:r>
          </w:p>
        </w:tc>
        <w:tc>
          <w:tcPr>
            <w:tcW w:w="2800" w:type="dxa"/>
          </w:tcPr>
          <w:p w:rsidR="00640F5B" w:rsidRPr="00B76841" w:rsidRDefault="00D815C1" w:rsidP="00B91243">
            <w:pPr>
              <w:spacing w:before="120" w:after="12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Cherry Trees Preparatory and Montessori School, </w:t>
            </w:r>
            <w:proofErr w:type="spellStart"/>
            <w:r>
              <w:rPr>
                <w:b/>
                <w:color w:val="0000FF"/>
              </w:rPr>
              <w:t>Flempton</w:t>
            </w:r>
            <w:proofErr w:type="spellEnd"/>
            <w:r>
              <w:rPr>
                <w:b/>
                <w:color w:val="0000FF"/>
              </w:rPr>
              <w:t xml:space="preserve"> Road, </w:t>
            </w:r>
            <w:proofErr w:type="spellStart"/>
            <w:r>
              <w:rPr>
                <w:b/>
                <w:color w:val="0000FF"/>
              </w:rPr>
              <w:t>Risby</w:t>
            </w:r>
            <w:proofErr w:type="spellEnd"/>
            <w:r>
              <w:rPr>
                <w:b/>
                <w:color w:val="0000FF"/>
              </w:rPr>
              <w:t>. Bury St Edmunds, Suffolk, IP28 6QJ</w:t>
            </w:r>
            <w:r w:rsidR="004A026C">
              <w:rPr>
                <w:sz w:val="24"/>
                <w:szCs w:val="24"/>
              </w:rPr>
              <w:tab/>
            </w:r>
          </w:p>
        </w:tc>
      </w:tr>
      <w:tr w:rsidR="00640F5B" w:rsidTr="00B91243">
        <w:tc>
          <w:tcPr>
            <w:tcW w:w="2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640F5B" w:rsidRDefault="00640F5B" w:rsidP="00A834A7">
            <w:pPr>
              <w:spacing w:before="120" w:after="120"/>
              <w:rPr>
                <w:sz w:val="24"/>
                <w:szCs w:val="24"/>
              </w:rPr>
            </w:pPr>
            <w:r w:rsidRPr="00640F5B">
              <w:rPr>
                <w:sz w:val="24"/>
                <w:szCs w:val="24"/>
              </w:rPr>
              <w:t>Date</w:t>
            </w:r>
          </w:p>
        </w:tc>
        <w:tc>
          <w:tcPr>
            <w:tcW w:w="2393" w:type="dxa"/>
            <w:tcBorders>
              <w:left w:val="single" w:sz="4" w:space="0" w:color="FFFFFF" w:themeColor="background1"/>
            </w:tcBorders>
          </w:tcPr>
          <w:p w:rsidR="00640F5B" w:rsidRPr="00B76841" w:rsidRDefault="004A026C" w:rsidP="00B76841">
            <w:pPr>
              <w:spacing w:before="120" w:after="120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4</w:t>
            </w:r>
            <w:r w:rsidRPr="004A02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  <w:r w:rsidR="00B9124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986" w:type="dxa"/>
            <w:tcBorders>
              <w:top w:val="single" w:sz="4" w:space="0" w:color="FFFFFF" w:themeColor="background1"/>
            </w:tcBorders>
            <w:shd w:val="clear" w:color="auto" w:fill="0000FF"/>
          </w:tcPr>
          <w:p w:rsidR="00640F5B" w:rsidRPr="00640F5B" w:rsidRDefault="00640F5B" w:rsidP="00A834A7">
            <w:pPr>
              <w:spacing w:before="120" w:after="120"/>
              <w:rPr>
                <w:sz w:val="24"/>
                <w:szCs w:val="24"/>
              </w:rPr>
            </w:pPr>
            <w:r w:rsidRPr="00640F5B">
              <w:rPr>
                <w:sz w:val="24"/>
                <w:szCs w:val="24"/>
              </w:rPr>
              <w:t>Time</w:t>
            </w:r>
          </w:p>
        </w:tc>
        <w:tc>
          <w:tcPr>
            <w:tcW w:w="2800" w:type="dxa"/>
          </w:tcPr>
          <w:p w:rsidR="00640F5B" w:rsidRPr="00B76841" w:rsidRDefault="00B91243" w:rsidP="00B91243">
            <w:pPr>
              <w:spacing w:before="120" w:after="12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6.30pm</w:t>
            </w:r>
            <w:bookmarkStart w:id="0" w:name="_GoBack"/>
            <w:bookmarkEnd w:id="0"/>
            <w:r>
              <w:rPr>
                <w:b/>
                <w:color w:val="0000FF"/>
                <w:sz w:val="24"/>
                <w:szCs w:val="24"/>
              </w:rPr>
              <w:t xml:space="preserve"> to 9.30pm</w:t>
            </w:r>
          </w:p>
        </w:tc>
      </w:tr>
    </w:tbl>
    <w:p w:rsidR="00052665" w:rsidRPr="00AB6F66" w:rsidRDefault="00052665">
      <w:pPr>
        <w:rPr>
          <w:sz w:val="16"/>
          <w:szCs w:val="16"/>
        </w:rPr>
      </w:pPr>
    </w:p>
    <w:p w:rsidR="00B92815" w:rsidRDefault="00052665" w:rsidP="00CA5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the requested information </w:t>
      </w:r>
      <w:r w:rsidR="0026188A">
        <w:rPr>
          <w:sz w:val="24"/>
          <w:szCs w:val="24"/>
        </w:rPr>
        <w:t xml:space="preserve">below </w:t>
      </w:r>
      <w:r w:rsidR="00731250">
        <w:rPr>
          <w:sz w:val="24"/>
          <w:szCs w:val="24"/>
        </w:rPr>
        <w:t xml:space="preserve">in FULL </w:t>
      </w:r>
      <w:r>
        <w:rPr>
          <w:sz w:val="24"/>
          <w:szCs w:val="24"/>
        </w:rPr>
        <w:t xml:space="preserve">on this form and </w:t>
      </w:r>
      <w:r w:rsidR="009D287C">
        <w:rPr>
          <w:sz w:val="24"/>
          <w:szCs w:val="24"/>
        </w:rPr>
        <w:t>return</w:t>
      </w:r>
      <w:r>
        <w:rPr>
          <w:sz w:val="24"/>
          <w:szCs w:val="24"/>
        </w:rPr>
        <w:t xml:space="preserve"> to: </w:t>
      </w:r>
    </w:p>
    <w:p w:rsidR="00817C0B" w:rsidRDefault="00B91243" w:rsidP="009D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color w:val="FFFFFF" w:themeColor="background1"/>
          <w:sz w:val="6"/>
          <w:szCs w:val="6"/>
        </w:rPr>
      </w:pPr>
      <w:r>
        <w:rPr>
          <w:sz w:val="24"/>
          <w:szCs w:val="24"/>
        </w:rPr>
        <w:t>Nasem Khan, East Regional Coordinator – address details below.</w:t>
      </w:r>
    </w:p>
    <w:p w:rsidR="009D287C" w:rsidRDefault="009D287C" w:rsidP="00817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spacing w:after="120"/>
        <w:jc w:val="center"/>
        <w:rPr>
          <w:color w:val="FFFFFF" w:themeColor="background1"/>
          <w:sz w:val="6"/>
          <w:szCs w:val="6"/>
        </w:rPr>
      </w:pPr>
    </w:p>
    <w:p w:rsidR="009D287C" w:rsidRPr="00AB6F66" w:rsidRDefault="009D287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A1381A" w:rsidP="00A1381A">
            <w:pPr>
              <w:spacing w:before="80" w:after="80"/>
            </w:pPr>
            <w:r w:rsidRPr="00A1381A">
              <w:t>Delegate</w:t>
            </w:r>
            <w:r w:rsidR="00640F5B" w:rsidRPr="00A1381A">
              <w:t xml:space="preserve"> Name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Landline Tel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Mobile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Email Address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Postal Address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AB6F66" w:rsidRPr="00640F5B" w:rsidTr="00832713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B6F66" w:rsidRPr="00A1381A" w:rsidRDefault="00AB6F66" w:rsidP="00A1381A">
            <w:pPr>
              <w:spacing w:before="80" w:after="80"/>
            </w:pPr>
            <w:r w:rsidRPr="00A1381A">
              <w:t>CSO Affiliation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B6F66" w:rsidRPr="00A1381A" w:rsidRDefault="00AB6F66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Emergency Contact Name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Emergency Contact Tel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Medical Information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AB6F66" w:rsidP="00A1381A">
            <w:pPr>
              <w:spacing w:before="80" w:after="80"/>
            </w:pPr>
            <w:r w:rsidRPr="00A1381A">
              <w:t xml:space="preserve">Netball </w:t>
            </w:r>
            <w:r w:rsidR="00640F5B" w:rsidRPr="00A1381A">
              <w:t>Club Name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A1381A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1381A" w:rsidRPr="00A1381A" w:rsidRDefault="00A1381A" w:rsidP="00A1381A">
            <w:pPr>
              <w:spacing w:before="80" w:after="80"/>
            </w:pPr>
            <w:r w:rsidRPr="00A1381A">
              <w:t>Role at Club</w:t>
            </w:r>
            <w:r w:rsidRPr="00A1381A">
              <w:rPr>
                <w:color w:val="FFFF00"/>
              </w:rPr>
              <w:t>*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1381A" w:rsidRPr="00A1381A" w:rsidRDefault="00A1381A" w:rsidP="00A1381A">
            <w:pPr>
              <w:spacing w:before="80" w:after="80"/>
            </w:pPr>
          </w:p>
        </w:tc>
      </w:tr>
      <w:tr w:rsidR="00640F5B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640F5B" w:rsidRPr="00A1381A" w:rsidRDefault="00640F5B" w:rsidP="00A1381A">
            <w:pPr>
              <w:spacing w:before="80" w:after="80"/>
            </w:pPr>
            <w:r w:rsidRPr="00A1381A">
              <w:t>Club Affiliation No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640F5B" w:rsidRPr="00A1381A" w:rsidRDefault="00640F5B" w:rsidP="00A1381A">
            <w:pPr>
              <w:spacing w:before="80" w:after="80"/>
            </w:pPr>
          </w:p>
        </w:tc>
      </w:tr>
      <w:tr w:rsidR="00AB6F66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B6F66" w:rsidRPr="00A1381A" w:rsidRDefault="00AB6F66" w:rsidP="00A1381A">
            <w:pPr>
              <w:spacing w:before="80" w:after="80"/>
            </w:pPr>
            <w:r w:rsidRPr="00A1381A">
              <w:t>Club Region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B6F66" w:rsidRPr="00A1381A" w:rsidRDefault="00AB6F66" w:rsidP="00A1381A">
            <w:pPr>
              <w:spacing w:before="80" w:after="80"/>
            </w:pPr>
          </w:p>
        </w:tc>
      </w:tr>
      <w:tr w:rsidR="00AB6F66" w:rsidRPr="00640F5B" w:rsidTr="0026188A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</w:tcPr>
          <w:p w:rsidR="00AB6F66" w:rsidRPr="00A1381A" w:rsidRDefault="00AB6F66" w:rsidP="00A1381A">
            <w:pPr>
              <w:spacing w:before="80" w:after="80"/>
            </w:pPr>
            <w:r w:rsidRPr="00A1381A">
              <w:t>Club CAPS status</w:t>
            </w:r>
          </w:p>
        </w:tc>
        <w:tc>
          <w:tcPr>
            <w:tcW w:w="6344" w:type="dxa"/>
            <w:tcBorders>
              <w:left w:val="single" w:sz="4" w:space="0" w:color="FFFFFF" w:themeColor="background1"/>
            </w:tcBorders>
          </w:tcPr>
          <w:p w:rsidR="00AB6F66" w:rsidRPr="00A1381A" w:rsidRDefault="00AB6F66" w:rsidP="00A1381A">
            <w:pPr>
              <w:spacing w:before="80" w:after="80"/>
            </w:pPr>
            <w:r w:rsidRPr="00A1381A">
              <w:t xml:space="preserve">Working towards </w:t>
            </w:r>
            <w:r w:rsidRPr="00A1381A">
              <w:sym w:font="Wingdings 2" w:char="F0A3"/>
            </w:r>
            <w:r w:rsidRPr="00A1381A">
              <w:t xml:space="preserve">   Bronze </w:t>
            </w:r>
            <w:r w:rsidRPr="00A1381A">
              <w:sym w:font="Wingdings 2" w:char="F0A3"/>
            </w:r>
            <w:r w:rsidRPr="00A1381A">
              <w:tab/>
              <w:t xml:space="preserve">Silver </w:t>
            </w:r>
            <w:r w:rsidRPr="00A1381A">
              <w:sym w:font="Wingdings 2" w:char="F0A3"/>
            </w:r>
            <w:r w:rsidRPr="00A1381A">
              <w:tab/>
              <w:t xml:space="preserve">Gold </w:t>
            </w:r>
            <w:r w:rsidRPr="00A1381A">
              <w:sym w:font="Wingdings 2" w:char="F0A3"/>
            </w:r>
          </w:p>
        </w:tc>
      </w:tr>
    </w:tbl>
    <w:p w:rsidR="009D287C" w:rsidRDefault="009D28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8207D4" w:rsidTr="00B76841">
        <w:trPr>
          <w:trHeight w:val="249"/>
        </w:trPr>
        <w:tc>
          <w:tcPr>
            <w:tcW w:w="4786" w:type="dxa"/>
            <w:tcBorders>
              <w:bottom w:val="single" w:sz="4" w:space="0" w:color="FFFFFF" w:themeColor="background1"/>
              <w:right w:val="nil"/>
            </w:tcBorders>
            <w:shd w:val="clear" w:color="auto" w:fill="0000FF"/>
          </w:tcPr>
          <w:p w:rsidR="008207D4" w:rsidRPr="00CF6642" w:rsidRDefault="0026188A" w:rsidP="00B13747">
            <w:pPr>
              <w:spacing w:before="60" w:after="60"/>
            </w:pPr>
            <w:r>
              <w:t>I have</w:t>
            </w:r>
            <w:r w:rsidR="009D287C">
              <w:t xml:space="preserve"> attended a </w:t>
            </w:r>
            <w:r w:rsidR="009D287C" w:rsidRPr="0026188A">
              <w:rPr>
                <w:i/>
              </w:rPr>
              <w:t>Safeguarding &amp; Protecting Children</w:t>
            </w:r>
            <w:r w:rsidR="009D287C">
              <w:t xml:space="preserve"> </w:t>
            </w:r>
            <w:r w:rsidR="0030057A">
              <w:t xml:space="preserve">or equivalent </w:t>
            </w:r>
            <w:r w:rsidR="009D287C">
              <w:t>course in the past</w:t>
            </w:r>
          </w:p>
        </w:tc>
        <w:tc>
          <w:tcPr>
            <w:tcW w:w="4820" w:type="dxa"/>
            <w:tcBorders>
              <w:left w:val="nil"/>
            </w:tcBorders>
          </w:tcPr>
          <w:p w:rsidR="008207D4" w:rsidRPr="00CF6642" w:rsidRDefault="009D287C" w:rsidP="00B13747">
            <w:pPr>
              <w:spacing w:before="60" w:after="60"/>
            </w:pPr>
            <w:r>
              <w:t>Yes</w:t>
            </w:r>
            <w:r>
              <w:tab/>
            </w:r>
            <w:sdt>
              <w:sdtPr>
                <w:id w:val="-3719286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*No</w:t>
            </w:r>
            <w:r>
              <w:tab/>
            </w:r>
            <w:sdt>
              <w:sdtPr>
                <w:id w:val="-1766549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8207D4" w:rsidTr="00B76841">
        <w:trPr>
          <w:trHeight w:val="240"/>
        </w:trPr>
        <w:tc>
          <w:tcPr>
            <w:tcW w:w="4786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0000FF"/>
          </w:tcPr>
          <w:p w:rsidR="008207D4" w:rsidRPr="00CF6642" w:rsidRDefault="009D287C" w:rsidP="00B76841">
            <w:pPr>
              <w:spacing w:before="60" w:after="60"/>
            </w:pPr>
            <w:r>
              <w:t>*</w:t>
            </w:r>
            <w:r w:rsidRPr="009D287C">
              <w:rPr>
                <w:i/>
              </w:rPr>
              <w:t>If no</w:t>
            </w:r>
            <w:r>
              <w:t xml:space="preserve">, please advise </w:t>
            </w:r>
            <w:r w:rsidR="00B76841">
              <w:t>me</w:t>
            </w:r>
            <w:r>
              <w:t xml:space="preserve"> as you will need to attend this prior to TTL.</w:t>
            </w:r>
          </w:p>
        </w:tc>
        <w:tc>
          <w:tcPr>
            <w:tcW w:w="4820" w:type="dxa"/>
            <w:tcBorders>
              <w:left w:val="nil"/>
            </w:tcBorders>
          </w:tcPr>
          <w:p w:rsidR="008207D4" w:rsidRPr="00CF6642" w:rsidRDefault="009D287C" w:rsidP="00B91243">
            <w:pPr>
              <w:spacing w:before="60" w:after="60"/>
            </w:pPr>
            <w:r>
              <w:t xml:space="preserve">Please contact me, </w:t>
            </w:r>
            <w:r w:rsidR="00B91243">
              <w:t xml:space="preserve"> Tel: 01462 428336,</w:t>
            </w:r>
            <w:r>
              <w:t xml:space="preserve"> </w:t>
            </w:r>
            <w:r w:rsidR="00B91243">
              <w:t xml:space="preserve">   </w:t>
            </w:r>
            <w:r>
              <w:t>email</w:t>
            </w:r>
            <w:r w:rsidR="00B91243">
              <w:t>: east@englandnetball.co.uk</w:t>
            </w:r>
          </w:p>
        </w:tc>
      </w:tr>
    </w:tbl>
    <w:p w:rsidR="009D287C" w:rsidRDefault="009D2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4527D2" w:rsidTr="0026188A">
        <w:tc>
          <w:tcPr>
            <w:tcW w:w="8755" w:type="dxa"/>
          </w:tcPr>
          <w:p w:rsidR="004527D2" w:rsidRPr="00A1381A" w:rsidRDefault="004527D2" w:rsidP="0030057A">
            <w:pPr>
              <w:spacing w:before="120" w:after="120"/>
              <w:rPr>
                <w:sz w:val="20"/>
                <w:szCs w:val="20"/>
              </w:rPr>
            </w:pPr>
            <w:r w:rsidRPr="00A1381A">
              <w:rPr>
                <w:sz w:val="20"/>
                <w:szCs w:val="20"/>
              </w:rPr>
              <w:t xml:space="preserve">I agree that England Netball can use the above details to register me on this Time to </w:t>
            </w:r>
            <w:proofErr w:type="gramStart"/>
            <w:r w:rsidRPr="00A1381A">
              <w:rPr>
                <w:sz w:val="20"/>
                <w:szCs w:val="20"/>
              </w:rPr>
              <w:t>Listen</w:t>
            </w:r>
            <w:proofErr w:type="gramEnd"/>
            <w:r w:rsidRPr="00A1381A">
              <w:rPr>
                <w:sz w:val="20"/>
                <w:szCs w:val="20"/>
              </w:rPr>
              <w:t xml:space="preserve"> workshop</w:t>
            </w:r>
            <w:r w:rsidR="0030057A" w:rsidRPr="00A1381A">
              <w:rPr>
                <w:sz w:val="20"/>
                <w:szCs w:val="20"/>
              </w:rPr>
              <w:t>, monitor attendance and validity for CAPS purposes, and ensure adequate safeguarding training is provided.</w:t>
            </w:r>
            <w:r w:rsidRPr="00A138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6" w:type="dxa"/>
          </w:tcPr>
          <w:p w:rsidR="004527D2" w:rsidRPr="004527D2" w:rsidRDefault="004527D2" w:rsidP="0026188A">
            <w:pPr>
              <w:spacing w:before="120" w:after="120"/>
            </w:pPr>
            <w:r w:rsidRPr="004527D2">
              <w:rPr>
                <w:sz w:val="28"/>
                <w:szCs w:val="28"/>
              </w:rPr>
              <w:sym w:font="Wingdings 2" w:char="F0A3"/>
            </w:r>
          </w:p>
        </w:tc>
      </w:tr>
    </w:tbl>
    <w:p w:rsidR="00A1381A" w:rsidRDefault="00A1381A" w:rsidP="00A1381A">
      <w:pPr>
        <w:pStyle w:val="ListParagraph"/>
      </w:pPr>
    </w:p>
    <w:p w:rsidR="004527D2" w:rsidRDefault="00A1381A" w:rsidP="00A1381A">
      <w:pPr>
        <w:pStyle w:val="ListParagraph"/>
        <w:ind w:left="0"/>
      </w:pPr>
      <w:r>
        <w:t xml:space="preserve">*Please note: if you are </w:t>
      </w:r>
      <w:r w:rsidRPr="00A1381A">
        <w:rPr>
          <w:i/>
        </w:rPr>
        <w:t>not</w:t>
      </w:r>
      <w:r>
        <w:t xml:space="preserve"> a Club Safeguarding Officer or NDO, there is a small charge of £30 for attendance at TTL. EN </w:t>
      </w:r>
      <w:r w:rsidR="000E0729">
        <w:t xml:space="preserve">funds CSOs to attend TTL in support of the CSO mandatory training. </w:t>
      </w:r>
    </w:p>
    <w:p w:rsidR="00A1381A" w:rsidRDefault="00A1381A" w:rsidP="002618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B91243" w:rsidRDefault="0026188A" w:rsidP="0026188A">
      <w:pPr>
        <w:jc w:val="center"/>
        <w:rPr>
          <w:rFonts w:asciiTheme="majorHAnsi" w:hAnsiTheme="majorHAnsi"/>
          <w:b/>
          <w:sz w:val="24"/>
          <w:szCs w:val="24"/>
        </w:rPr>
      </w:pPr>
      <w:r w:rsidRPr="0026188A">
        <w:rPr>
          <w:rFonts w:asciiTheme="majorHAnsi" w:hAnsiTheme="majorHAnsi"/>
          <w:b/>
          <w:sz w:val="24"/>
          <w:szCs w:val="24"/>
        </w:rPr>
        <w:lastRenderedPageBreak/>
        <w:t>Thank you for completing the above details. Please can you return your Booking Form to me</w:t>
      </w:r>
      <w:r w:rsidR="00B91243">
        <w:rPr>
          <w:rFonts w:asciiTheme="majorHAnsi" w:hAnsiTheme="majorHAnsi"/>
          <w:b/>
          <w:sz w:val="24"/>
          <w:szCs w:val="24"/>
        </w:rPr>
        <w:t>: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6188A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Nasem Khan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Regional Coordinator – Netball East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Netball House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1-12 Old Park Road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Hitchin,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Hertfordshire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SG5 2JR</w:t>
      </w:r>
    </w:p>
    <w:p w:rsidR="00B91243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B91243" w:rsidRPr="0026188A" w:rsidRDefault="00B91243" w:rsidP="002618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Telephone: 01462 428336</w:t>
      </w:r>
    </w:p>
    <w:p w:rsidR="0026188A" w:rsidRPr="0026188A" w:rsidRDefault="0026188A" w:rsidP="0026188A">
      <w:pPr>
        <w:jc w:val="center"/>
        <w:rPr>
          <w:rFonts w:asciiTheme="majorHAnsi" w:hAnsiTheme="majorHAnsi"/>
          <w:b/>
          <w:sz w:val="24"/>
          <w:szCs w:val="24"/>
        </w:rPr>
      </w:pPr>
    </w:p>
    <w:p w:rsidR="0026188A" w:rsidRPr="0026188A" w:rsidRDefault="0026188A" w:rsidP="0026188A">
      <w:pPr>
        <w:jc w:val="center"/>
        <w:rPr>
          <w:rFonts w:asciiTheme="majorHAnsi" w:hAnsiTheme="majorHAnsi"/>
        </w:rPr>
      </w:pPr>
      <w:r w:rsidRPr="0026188A">
        <w:rPr>
          <w:rFonts w:asciiTheme="majorHAnsi" w:hAnsiTheme="majorHAnsi"/>
          <w:b/>
          <w:sz w:val="24"/>
          <w:szCs w:val="24"/>
        </w:rPr>
        <w:t xml:space="preserve">When I receive your Booking Form I will send you confirmation </w:t>
      </w:r>
      <w:r>
        <w:rPr>
          <w:rFonts w:asciiTheme="majorHAnsi" w:hAnsiTheme="majorHAnsi"/>
          <w:b/>
          <w:sz w:val="24"/>
          <w:szCs w:val="24"/>
        </w:rPr>
        <w:t>and full details</w:t>
      </w:r>
      <w:r w:rsidRPr="0026188A">
        <w:rPr>
          <w:rFonts w:asciiTheme="majorHAnsi" w:hAnsiTheme="majorHAnsi"/>
        </w:rPr>
        <w:t>.</w:t>
      </w:r>
    </w:p>
    <w:sectPr w:rsidR="0026188A" w:rsidRPr="0026188A" w:rsidSect="00A1381A">
      <w:footerReference w:type="default" r:id="rId10"/>
      <w:pgSz w:w="11906" w:h="16838"/>
      <w:pgMar w:top="851" w:right="1133" w:bottom="567" w:left="1418" w:header="72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70" w:rsidRDefault="00131E70">
      <w:r>
        <w:separator/>
      </w:r>
    </w:p>
  </w:endnote>
  <w:endnote w:type="continuationSeparator" w:id="0">
    <w:p w:rsidR="00131E70" w:rsidRDefault="001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65" w:rsidRPr="00CA5FAB" w:rsidRDefault="002F7C99">
    <w:pPr>
      <w:pStyle w:val="Footer"/>
      <w:jc w:val="right"/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Ref: </w:t>
    </w:r>
    <w:r w:rsidR="004527D2">
      <w:rPr>
        <w:color w:val="002060"/>
        <w:sz w:val="16"/>
        <w:szCs w:val="16"/>
      </w:rPr>
      <w:fldChar w:fldCharType="begin"/>
    </w:r>
    <w:r w:rsidR="004527D2">
      <w:rPr>
        <w:color w:val="002060"/>
        <w:sz w:val="16"/>
        <w:szCs w:val="16"/>
      </w:rPr>
      <w:instrText xml:space="preserve"> FILENAME  \p  \* MERGEFORMAT </w:instrText>
    </w:r>
    <w:r w:rsidR="004527D2">
      <w:rPr>
        <w:color w:val="002060"/>
        <w:sz w:val="16"/>
        <w:szCs w:val="16"/>
      </w:rPr>
      <w:fldChar w:fldCharType="separate"/>
    </w:r>
    <w:r w:rsidR="00B76841">
      <w:rPr>
        <w:noProof/>
        <w:color w:val="002060"/>
        <w:sz w:val="16"/>
        <w:szCs w:val="16"/>
      </w:rPr>
      <w:t>R:\6. SAFEGUARDING\Time to Listen Course Delivery\2013-14\CSO Booking Form.docx</w:t>
    </w:r>
    <w:r w:rsidR="004527D2">
      <w:rPr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70" w:rsidRDefault="00131E70">
      <w:r>
        <w:separator/>
      </w:r>
    </w:p>
  </w:footnote>
  <w:footnote w:type="continuationSeparator" w:id="0">
    <w:p w:rsidR="00131E70" w:rsidRDefault="0013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5C4"/>
    <w:multiLevelType w:val="hybridMultilevel"/>
    <w:tmpl w:val="E6E0DCF6"/>
    <w:lvl w:ilvl="0" w:tplc="E3829B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90E"/>
    <w:multiLevelType w:val="hybridMultilevel"/>
    <w:tmpl w:val="3298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5FA3"/>
    <w:multiLevelType w:val="hybridMultilevel"/>
    <w:tmpl w:val="82382E32"/>
    <w:lvl w:ilvl="0" w:tplc="C0D2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ED"/>
    <w:rsid w:val="00023855"/>
    <w:rsid w:val="00027E75"/>
    <w:rsid w:val="00052665"/>
    <w:rsid w:val="000B4D2F"/>
    <w:rsid w:val="000E0729"/>
    <w:rsid w:val="00131E70"/>
    <w:rsid w:val="00146B08"/>
    <w:rsid w:val="0026188A"/>
    <w:rsid w:val="002F7C99"/>
    <w:rsid w:val="0030057A"/>
    <w:rsid w:val="003A62CB"/>
    <w:rsid w:val="004527D2"/>
    <w:rsid w:val="004A026C"/>
    <w:rsid w:val="004C4F6B"/>
    <w:rsid w:val="005115AE"/>
    <w:rsid w:val="00552435"/>
    <w:rsid w:val="0055711B"/>
    <w:rsid w:val="005F4E01"/>
    <w:rsid w:val="00640F5B"/>
    <w:rsid w:val="006E1E29"/>
    <w:rsid w:val="00731250"/>
    <w:rsid w:val="00817C0B"/>
    <w:rsid w:val="008207D4"/>
    <w:rsid w:val="009D287C"/>
    <w:rsid w:val="00A1381A"/>
    <w:rsid w:val="00A32FEF"/>
    <w:rsid w:val="00A52046"/>
    <w:rsid w:val="00A53046"/>
    <w:rsid w:val="00AB6F66"/>
    <w:rsid w:val="00B76841"/>
    <w:rsid w:val="00B91243"/>
    <w:rsid w:val="00B92815"/>
    <w:rsid w:val="00C076A6"/>
    <w:rsid w:val="00C339E9"/>
    <w:rsid w:val="00C82AE9"/>
    <w:rsid w:val="00CA5FAB"/>
    <w:rsid w:val="00CF6642"/>
    <w:rsid w:val="00D815C1"/>
    <w:rsid w:val="00F8013F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2815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F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5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2815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F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</vt:lpstr>
    </vt:vector>
  </TitlesOfParts>
  <Company>AENA</Company>
  <LinksUpToDate>false</LinksUpToDate>
  <CharactersWithSpaces>1662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mailto:susan.hudson@englandnetball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</dc:title>
  <dc:creator>sheilac</dc:creator>
  <cp:lastModifiedBy>East</cp:lastModifiedBy>
  <cp:revision>4</cp:revision>
  <cp:lastPrinted>2013-10-09T15:08:00Z</cp:lastPrinted>
  <dcterms:created xsi:type="dcterms:W3CDTF">2014-11-05T15:32:00Z</dcterms:created>
  <dcterms:modified xsi:type="dcterms:W3CDTF">2014-11-05T15:38:00Z</dcterms:modified>
</cp:coreProperties>
</file>