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115ADB" w14:textId="77777777" w:rsidR="00180EF1" w:rsidRDefault="00180EF1" w:rsidP="00180EF1">
      <w:pPr>
        <w:jc w:val="center"/>
        <w:rPr>
          <w:b/>
          <w:sz w:val="24"/>
          <w:szCs w:val="24"/>
        </w:rPr>
      </w:pPr>
      <w:r>
        <w:rPr>
          <w:noProof/>
          <w:lang w:eastAsia="en-GB"/>
        </w:rPr>
        <w:drawing>
          <wp:inline distT="0" distB="0" distL="0" distR="0" wp14:anchorId="74A8ED40" wp14:editId="0FA2957B">
            <wp:extent cx="1733550" cy="10477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33605" cy="1047783"/>
                    </a:xfrm>
                    <a:prstGeom prst="rect">
                      <a:avLst/>
                    </a:prstGeom>
                  </pic:spPr>
                </pic:pic>
              </a:graphicData>
            </a:graphic>
          </wp:inline>
        </w:drawing>
      </w:r>
    </w:p>
    <w:p w14:paraId="77D73D07" w14:textId="77777777" w:rsidR="00180EF1" w:rsidRDefault="00180EF1" w:rsidP="00180EF1">
      <w:pPr>
        <w:jc w:val="center"/>
        <w:rPr>
          <w:b/>
          <w:sz w:val="28"/>
          <w:szCs w:val="28"/>
        </w:rPr>
      </w:pPr>
      <w:r w:rsidRPr="00A5421E">
        <w:rPr>
          <w:b/>
          <w:sz w:val="28"/>
          <w:szCs w:val="28"/>
        </w:rPr>
        <w:t>Netball East Regional Management Board</w:t>
      </w:r>
    </w:p>
    <w:p w14:paraId="174D1B99" w14:textId="77777777" w:rsidR="00180EF1" w:rsidRDefault="00180EF1" w:rsidP="00180EF1">
      <w:pPr>
        <w:jc w:val="center"/>
        <w:rPr>
          <w:b/>
          <w:sz w:val="28"/>
          <w:szCs w:val="28"/>
        </w:rPr>
      </w:pPr>
      <w:r>
        <w:rPr>
          <w:b/>
          <w:sz w:val="28"/>
          <w:szCs w:val="28"/>
        </w:rPr>
        <w:t>Role Descriptor &amp; Specific Competency Profile – Chair of the Competition Technical Support Group</w:t>
      </w:r>
    </w:p>
    <w:p w14:paraId="04287F59" w14:textId="77777777" w:rsidR="00180EF1" w:rsidRPr="007C5DEC" w:rsidRDefault="00180EF1" w:rsidP="00180EF1">
      <w:pPr>
        <w:jc w:val="both"/>
        <w:rPr>
          <w:b/>
          <w:sz w:val="24"/>
          <w:szCs w:val="24"/>
        </w:rPr>
      </w:pPr>
      <w:r w:rsidRPr="007C5DEC">
        <w:rPr>
          <w:b/>
          <w:sz w:val="24"/>
          <w:szCs w:val="24"/>
        </w:rPr>
        <w:t>The Role</w:t>
      </w:r>
    </w:p>
    <w:p w14:paraId="20AA26BE" w14:textId="77777777" w:rsidR="00180EF1" w:rsidRDefault="00180EF1" w:rsidP="00180EF1">
      <w:pPr>
        <w:jc w:val="both"/>
      </w:pPr>
      <w:r>
        <w:t>The Chair of the Competition Technical Support Group will act as the Region`s leading specialist and spokesperson on all Competition matters and will be a member of the Regional Operations Group rather than the Regional Management Board. Their principle responsibilities are:</w:t>
      </w:r>
    </w:p>
    <w:p w14:paraId="3A9CFD59" w14:textId="77777777" w:rsidR="00180EF1" w:rsidRDefault="00180EF1" w:rsidP="00180EF1">
      <w:pPr>
        <w:pStyle w:val="ListParagraph"/>
        <w:numPr>
          <w:ilvl w:val="0"/>
          <w:numId w:val="2"/>
        </w:numPr>
        <w:jc w:val="both"/>
      </w:pPr>
      <w:r>
        <w:t xml:space="preserve">Prepare, implement and review a three-year Competition Plan for the Region developed in close consultation with England Netball, County Netball Associations, </w:t>
      </w:r>
      <w:proofErr w:type="spellStart"/>
      <w:r>
        <w:t>benecosMavericks</w:t>
      </w:r>
      <w:proofErr w:type="spellEnd"/>
      <w:r>
        <w:t xml:space="preserve"> and the Officiating and Coaching Technical Support Groups.</w:t>
      </w:r>
    </w:p>
    <w:p w14:paraId="33B00D42" w14:textId="77777777" w:rsidR="00180EF1" w:rsidRDefault="00180EF1" w:rsidP="00180EF1">
      <w:pPr>
        <w:pStyle w:val="ListParagraph"/>
        <w:numPr>
          <w:ilvl w:val="0"/>
          <w:numId w:val="2"/>
        </w:numPr>
        <w:jc w:val="both"/>
      </w:pPr>
      <w:r>
        <w:t>Lead and Chair the Competition Technical Support Group to deliver the agreed outcomes within the parameters of the Groups Terms of Reference.</w:t>
      </w:r>
    </w:p>
    <w:p w14:paraId="03F97339" w14:textId="77777777" w:rsidR="00180EF1" w:rsidRDefault="00180EF1" w:rsidP="00180EF1">
      <w:pPr>
        <w:pStyle w:val="ListParagraph"/>
        <w:numPr>
          <w:ilvl w:val="0"/>
          <w:numId w:val="2"/>
        </w:numPr>
        <w:jc w:val="both"/>
      </w:pPr>
      <w:r>
        <w:t>Attend and represent Competition at the Netball East Regional Operations Group providing performance reports for each meeting.</w:t>
      </w:r>
    </w:p>
    <w:p w14:paraId="13C607CF" w14:textId="77777777" w:rsidR="00180EF1" w:rsidRDefault="00180EF1" w:rsidP="00180EF1">
      <w:pPr>
        <w:pStyle w:val="ListParagraph"/>
        <w:numPr>
          <w:ilvl w:val="0"/>
          <w:numId w:val="2"/>
        </w:numPr>
        <w:jc w:val="both"/>
      </w:pPr>
      <w:r>
        <w:t>Represent the Region at National Competition meetings with England Netball as and when required.</w:t>
      </w:r>
    </w:p>
    <w:p w14:paraId="2F264939" w14:textId="77777777" w:rsidR="00180EF1" w:rsidRPr="000F3166" w:rsidRDefault="00180EF1" w:rsidP="00180EF1">
      <w:pPr>
        <w:pStyle w:val="ListParagraph"/>
        <w:numPr>
          <w:ilvl w:val="0"/>
          <w:numId w:val="2"/>
        </w:numPr>
        <w:jc w:val="both"/>
      </w:pPr>
      <w:r>
        <w:t>Provide advice, guidance and support for all County Netball Association Competition leads.</w:t>
      </w:r>
    </w:p>
    <w:p w14:paraId="6AD3CBF2" w14:textId="77777777" w:rsidR="00180EF1" w:rsidRPr="00B374AD" w:rsidRDefault="00180EF1" w:rsidP="00180EF1">
      <w:pPr>
        <w:jc w:val="both"/>
      </w:pPr>
    </w:p>
    <w:p w14:paraId="5A44049D" w14:textId="77777777" w:rsidR="00180EF1" w:rsidRDefault="00180EF1" w:rsidP="00180EF1">
      <w:pPr>
        <w:jc w:val="both"/>
        <w:rPr>
          <w:b/>
          <w:sz w:val="24"/>
          <w:szCs w:val="24"/>
        </w:rPr>
      </w:pPr>
      <w:r w:rsidRPr="00B25A69">
        <w:rPr>
          <w:b/>
          <w:sz w:val="24"/>
          <w:szCs w:val="24"/>
        </w:rPr>
        <w:t>Specific Competencies</w:t>
      </w:r>
    </w:p>
    <w:p w14:paraId="7E71E50E" w14:textId="77777777" w:rsidR="00180EF1" w:rsidRPr="006B25D6" w:rsidRDefault="00180EF1" w:rsidP="00180EF1">
      <w:pPr>
        <w:jc w:val="both"/>
      </w:pPr>
      <w:r>
        <w:t>The Chair of the Competition Technical Support Group will need to demonstrate the following competencies in addition to the core skills and experiences listed below.</w:t>
      </w:r>
    </w:p>
    <w:p w14:paraId="726D4B1C" w14:textId="77777777" w:rsidR="00180EF1" w:rsidRDefault="00180EF1" w:rsidP="00180EF1">
      <w:pPr>
        <w:pStyle w:val="ListParagraph"/>
        <w:numPr>
          <w:ilvl w:val="0"/>
          <w:numId w:val="3"/>
        </w:numPr>
        <w:jc w:val="both"/>
      </w:pPr>
      <w:r>
        <w:t>A knowledge, understanding and experience of Competition management &amp; development.</w:t>
      </w:r>
    </w:p>
    <w:p w14:paraId="65E76948" w14:textId="77777777" w:rsidR="00180EF1" w:rsidRDefault="00180EF1" w:rsidP="00180EF1">
      <w:pPr>
        <w:pStyle w:val="ListParagraph"/>
        <w:numPr>
          <w:ilvl w:val="0"/>
          <w:numId w:val="3"/>
        </w:numPr>
        <w:jc w:val="both"/>
      </w:pPr>
      <w:r>
        <w:t>A knowledge, understanding and experience of preparing, delivering and reviewing a Competition Plan based on the needs of the Region.</w:t>
      </w:r>
    </w:p>
    <w:p w14:paraId="79BECF96" w14:textId="77777777" w:rsidR="00180EF1" w:rsidRDefault="00180EF1" w:rsidP="00180EF1">
      <w:pPr>
        <w:pStyle w:val="ListParagraph"/>
        <w:numPr>
          <w:ilvl w:val="0"/>
          <w:numId w:val="3"/>
        </w:numPr>
        <w:jc w:val="both"/>
      </w:pPr>
      <w:r>
        <w:t>Excellent communication and organisation skills with the ability to build consensus and meet deadlines.</w:t>
      </w:r>
    </w:p>
    <w:p w14:paraId="282EA4EE" w14:textId="77777777" w:rsidR="00180EF1" w:rsidRDefault="00180EF1" w:rsidP="00180EF1">
      <w:pPr>
        <w:pStyle w:val="ListParagraph"/>
        <w:numPr>
          <w:ilvl w:val="0"/>
          <w:numId w:val="3"/>
        </w:numPr>
        <w:jc w:val="both"/>
      </w:pPr>
      <w:r>
        <w:t xml:space="preserve">Experience of leading and chairing meetings &amp; discussions. </w:t>
      </w:r>
    </w:p>
    <w:p w14:paraId="207A069E" w14:textId="77777777" w:rsidR="00180EF1" w:rsidRDefault="00180EF1" w:rsidP="00180EF1">
      <w:pPr>
        <w:pStyle w:val="ListParagraph"/>
        <w:numPr>
          <w:ilvl w:val="0"/>
          <w:numId w:val="3"/>
        </w:numPr>
        <w:jc w:val="both"/>
      </w:pPr>
      <w:r>
        <w:t>An understanding and empathy with volunteering and volunteers.</w:t>
      </w:r>
    </w:p>
    <w:p w14:paraId="045CB22B" w14:textId="05CAA8E6" w:rsidR="00180EF1" w:rsidRDefault="00180EF1" w:rsidP="00180EF1">
      <w:pPr>
        <w:pStyle w:val="ListParagraph"/>
        <w:numPr>
          <w:ilvl w:val="0"/>
          <w:numId w:val="3"/>
        </w:numPr>
        <w:jc w:val="both"/>
      </w:pPr>
      <w:r>
        <w:t xml:space="preserve">An ability to work with and influence external and internal stakeholders including England Netball, </w:t>
      </w:r>
      <w:proofErr w:type="spellStart"/>
      <w:r>
        <w:t>SaracensMavericks</w:t>
      </w:r>
      <w:proofErr w:type="spellEnd"/>
      <w:r>
        <w:t xml:space="preserve"> and County Netball Associations.</w:t>
      </w:r>
    </w:p>
    <w:p w14:paraId="732BDC22" w14:textId="77777777" w:rsidR="00180EF1" w:rsidRDefault="00180EF1" w:rsidP="00180EF1">
      <w:pPr>
        <w:jc w:val="center"/>
        <w:rPr>
          <w:b/>
          <w:sz w:val="28"/>
          <w:szCs w:val="28"/>
        </w:rPr>
      </w:pPr>
    </w:p>
    <w:p w14:paraId="6BCC8C08" w14:textId="77777777" w:rsidR="00180EF1" w:rsidRDefault="00180EF1" w:rsidP="00180EF1">
      <w:pPr>
        <w:jc w:val="both"/>
      </w:pPr>
    </w:p>
    <w:p w14:paraId="7A9CD928" w14:textId="6CF68047" w:rsidR="00E70878" w:rsidRDefault="00E70878" w:rsidP="00E70878">
      <w:pPr>
        <w:jc w:val="center"/>
        <w:rPr>
          <w:b/>
          <w:sz w:val="28"/>
          <w:szCs w:val="28"/>
        </w:rPr>
      </w:pPr>
    </w:p>
    <w:p w14:paraId="0B9EFCEB" w14:textId="77777777" w:rsidR="00180EF1" w:rsidRDefault="00180EF1" w:rsidP="00180EF1">
      <w:pPr>
        <w:jc w:val="center"/>
        <w:rPr>
          <w:b/>
          <w:color w:val="FF0000"/>
          <w:sz w:val="24"/>
          <w:szCs w:val="24"/>
        </w:rPr>
      </w:pPr>
      <w:r>
        <w:rPr>
          <w:b/>
          <w:color w:val="FF0000"/>
          <w:sz w:val="24"/>
          <w:szCs w:val="24"/>
        </w:rPr>
        <w:lastRenderedPageBreak/>
        <w:t xml:space="preserve">Skills Profile – </w:t>
      </w:r>
      <w:r w:rsidRPr="00E70878">
        <w:rPr>
          <w:b/>
          <w:color w:val="FF0000"/>
          <w:sz w:val="24"/>
          <w:szCs w:val="24"/>
        </w:rPr>
        <w:t>Chair of the Competition Technical Support Group</w:t>
      </w:r>
    </w:p>
    <w:p w14:paraId="6D598A07" w14:textId="77777777" w:rsidR="00180EF1" w:rsidRDefault="00180EF1" w:rsidP="00180EF1">
      <w:pPr>
        <w:jc w:val="center"/>
        <w:rPr>
          <w:b/>
          <w:color w:val="FF0000"/>
          <w:sz w:val="24"/>
          <w:szCs w:val="24"/>
        </w:rPr>
      </w:pPr>
      <w:proofErr w:type="gramStart"/>
      <w:r>
        <w:rPr>
          <w:b/>
          <w:color w:val="FF0000"/>
          <w:sz w:val="24"/>
          <w:szCs w:val="24"/>
        </w:rPr>
        <w:t>and</w:t>
      </w:r>
      <w:proofErr w:type="gramEnd"/>
      <w:r>
        <w:rPr>
          <w:b/>
          <w:color w:val="FF0000"/>
          <w:sz w:val="24"/>
          <w:szCs w:val="24"/>
        </w:rPr>
        <w:t xml:space="preserve"> Lead for Volunteer Events &amp; Development </w:t>
      </w:r>
    </w:p>
    <w:p w14:paraId="1F111366" w14:textId="77777777" w:rsidR="00180EF1" w:rsidRPr="00652C77" w:rsidRDefault="00180EF1" w:rsidP="00180EF1">
      <w:pPr>
        <w:rPr>
          <w:rFonts w:ascii="Arial" w:hAnsi="Arial" w:cs="Arial"/>
          <w:b/>
        </w:rPr>
      </w:pPr>
      <w:r w:rsidRPr="00652C77">
        <w:rPr>
          <w:rFonts w:ascii="Arial" w:hAnsi="Arial" w:cs="Arial"/>
          <w:b/>
        </w:rPr>
        <w:t>Skills Audit</w:t>
      </w:r>
    </w:p>
    <w:p w14:paraId="6D21F669" w14:textId="77777777" w:rsidR="00180EF1" w:rsidRDefault="00180EF1" w:rsidP="00180EF1">
      <w:pPr>
        <w:rPr>
          <w:rFonts w:ascii="Arial" w:hAnsi="Arial" w:cs="Arial"/>
        </w:rPr>
      </w:pPr>
      <w:r w:rsidRPr="00652C77">
        <w:rPr>
          <w:rFonts w:ascii="Arial" w:hAnsi="Arial" w:cs="Arial"/>
        </w:rPr>
        <w:t>Please complete the table below indicating 1 to 5 for each of the areas. 1 would indicate a particular strength and perhaps a professional qualification whereas a 5 would highlight an area of weakness or a gap in knowledge. Existing Board Members have completed this process and it is important that prospective new Members also complete the process to ensure that the Board continues to have a relevant and comprehensive mix of skills. Please add additional comments if these will support your application, including details of relevant experience or qualifications.</w:t>
      </w:r>
    </w:p>
    <w:tbl>
      <w:tblPr>
        <w:tblStyle w:val="TableGrid"/>
        <w:tblW w:w="0" w:type="auto"/>
        <w:tblLook w:val="04A0" w:firstRow="1" w:lastRow="0" w:firstColumn="1" w:lastColumn="0" w:noHBand="0" w:noVBand="1"/>
      </w:tblPr>
      <w:tblGrid>
        <w:gridCol w:w="3261"/>
        <w:gridCol w:w="357"/>
        <w:gridCol w:w="358"/>
        <w:gridCol w:w="358"/>
        <w:gridCol w:w="358"/>
        <w:gridCol w:w="358"/>
        <w:gridCol w:w="3966"/>
      </w:tblGrid>
      <w:tr w:rsidR="00180EF1" w:rsidRPr="00652C77" w14:paraId="336B9D80" w14:textId="77777777" w:rsidTr="00020069">
        <w:trPr>
          <w:trHeight w:val="454"/>
        </w:trPr>
        <w:tc>
          <w:tcPr>
            <w:tcW w:w="3261" w:type="dxa"/>
            <w:shd w:val="pct5" w:color="auto" w:fill="auto"/>
            <w:vAlign w:val="center"/>
          </w:tcPr>
          <w:p w14:paraId="4AF7097D" w14:textId="77777777" w:rsidR="00180EF1" w:rsidRPr="00652C77" w:rsidRDefault="00180EF1" w:rsidP="00020069">
            <w:pPr>
              <w:rPr>
                <w:rFonts w:ascii="Arial" w:hAnsi="Arial" w:cs="Arial"/>
                <w:b/>
              </w:rPr>
            </w:pPr>
            <w:r w:rsidRPr="00652C77">
              <w:rPr>
                <w:rFonts w:ascii="Arial" w:hAnsi="Arial" w:cs="Arial"/>
                <w:b/>
              </w:rPr>
              <w:t>Skills/Experience/Knowledge</w:t>
            </w:r>
          </w:p>
        </w:tc>
        <w:tc>
          <w:tcPr>
            <w:tcW w:w="1789" w:type="dxa"/>
            <w:gridSpan w:val="5"/>
            <w:shd w:val="pct5" w:color="auto" w:fill="auto"/>
            <w:vAlign w:val="center"/>
          </w:tcPr>
          <w:p w14:paraId="0233D742" w14:textId="77777777" w:rsidR="00180EF1" w:rsidRPr="00652C77" w:rsidRDefault="00180EF1" w:rsidP="00020069">
            <w:pPr>
              <w:rPr>
                <w:rFonts w:ascii="Arial" w:hAnsi="Arial" w:cs="Arial"/>
                <w:b/>
              </w:rPr>
            </w:pPr>
            <w:r w:rsidRPr="00652C77">
              <w:rPr>
                <w:rFonts w:ascii="Arial" w:hAnsi="Arial" w:cs="Arial"/>
                <w:b/>
              </w:rPr>
              <w:t>Strong to weak</w:t>
            </w:r>
          </w:p>
        </w:tc>
        <w:tc>
          <w:tcPr>
            <w:tcW w:w="3966" w:type="dxa"/>
            <w:shd w:val="pct5" w:color="auto" w:fill="auto"/>
            <w:vAlign w:val="center"/>
          </w:tcPr>
          <w:p w14:paraId="19D5A019" w14:textId="77777777" w:rsidR="00180EF1" w:rsidRPr="00652C77" w:rsidRDefault="00180EF1" w:rsidP="00020069">
            <w:pPr>
              <w:rPr>
                <w:rFonts w:ascii="Arial" w:hAnsi="Arial" w:cs="Arial"/>
                <w:b/>
              </w:rPr>
            </w:pPr>
            <w:r w:rsidRPr="00652C77">
              <w:rPr>
                <w:rFonts w:ascii="Arial" w:hAnsi="Arial" w:cs="Arial"/>
                <w:b/>
              </w:rPr>
              <w:t>Additional Comments</w:t>
            </w:r>
          </w:p>
        </w:tc>
      </w:tr>
      <w:tr w:rsidR="00180EF1" w:rsidRPr="00652C77" w14:paraId="55118473" w14:textId="77777777" w:rsidTr="00020069">
        <w:trPr>
          <w:trHeight w:val="454"/>
        </w:trPr>
        <w:tc>
          <w:tcPr>
            <w:tcW w:w="3261" w:type="dxa"/>
            <w:vAlign w:val="center"/>
          </w:tcPr>
          <w:p w14:paraId="42860DBE" w14:textId="77777777" w:rsidR="00180EF1" w:rsidRPr="00652C77" w:rsidRDefault="00180EF1" w:rsidP="00020069">
            <w:pPr>
              <w:rPr>
                <w:rFonts w:ascii="Arial" w:hAnsi="Arial" w:cs="Arial"/>
              </w:rPr>
            </w:pPr>
            <w:r w:rsidRPr="00652C77">
              <w:rPr>
                <w:rFonts w:ascii="Arial" w:hAnsi="Arial" w:cs="Arial"/>
              </w:rPr>
              <w:t>Administration</w:t>
            </w:r>
          </w:p>
        </w:tc>
        <w:tc>
          <w:tcPr>
            <w:tcW w:w="357" w:type="dxa"/>
            <w:vAlign w:val="center"/>
          </w:tcPr>
          <w:p w14:paraId="2BCA0E7D" w14:textId="77777777" w:rsidR="00180EF1" w:rsidRPr="00652C77" w:rsidRDefault="00180EF1" w:rsidP="00020069">
            <w:pPr>
              <w:jc w:val="center"/>
              <w:rPr>
                <w:rFonts w:ascii="Arial" w:hAnsi="Arial" w:cs="Arial"/>
              </w:rPr>
            </w:pPr>
            <w:r w:rsidRPr="00652C77">
              <w:rPr>
                <w:rFonts w:ascii="Arial" w:hAnsi="Arial" w:cs="Arial"/>
              </w:rPr>
              <w:t>1</w:t>
            </w:r>
          </w:p>
        </w:tc>
        <w:tc>
          <w:tcPr>
            <w:tcW w:w="358" w:type="dxa"/>
            <w:vAlign w:val="center"/>
          </w:tcPr>
          <w:p w14:paraId="019A8A6F" w14:textId="77777777" w:rsidR="00180EF1" w:rsidRPr="00652C77" w:rsidRDefault="00180EF1" w:rsidP="00020069">
            <w:pPr>
              <w:jc w:val="center"/>
              <w:rPr>
                <w:rFonts w:ascii="Arial" w:hAnsi="Arial" w:cs="Arial"/>
              </w:rPr>
            </w:pPr>
            <w:r w:rsidRPr="00652C77">
              <w:rPr>
                <w:rFonts w:ascii="Arial" w:hAnsi="Arial" w:cs="Arial"/>
              </w:rPr>
              <w:t>2</w:t>
            </w:r>
          </w:p>
        </w:tc>
        <w:tc>
          <w:tcPr>
            <w:tcW w:w="358" w:type="dxa"/>
            <w:vAlign w:val="center"/>
          </w:tcPr>
          <w:p w14:paraId="20BD8092" w14:textId="77777777" w:rsidR="00180EF1" w:rsidRPr="00652C77" w:rsidRDefault="00180EF1" w:rsidP="00020069">
            <w:pPr>
              <w:jc w:val="center"/>
              <w:rPr>
                <w:rFonts w:ascii="Arial" w:hAnsi="Arial" w:cs="Arial"/>
              </w:rPr>
            </w:pPr>
            <w:r w:rsidRPr="00652C77">
              <w:rPr>
                <w:rFonts w:ascii="Arial" w:hAnsi="Arial" w:cs="Arial"/>
              </w:rPr>
              <w:t>3</w:t>
            </w:r>
          </w:p>
        </w:tc>
        <w:tc>
          <w:tcPr>
            <w:tcW w:w="358" w:type="dxa"/>
            <w:vAlign w:val="center"/>
          </w:tcPr>
          <w:p w14:paraId="20FA1604" w14:textId="77777777" w:rsidR="00180EF1" w:rsidRPr="00652C77" w:rsidRDefault="00180EF1" w:rsidP="00020069">
            <w:pPr>
              <w:jc w:val="center"/>
              <w:rPr>
                <w:rFonts w:ascii="Arial" w:hAnsi="Arial" w:cs="Arial"/>
              </w:rPr>
            </w:pPr>
            <w:r w:rsidRPr="00652C77">
              <w:rPr>
                <w:rFonts w:ascii="Arial" w:hAnsi="Arial" w:cs="Arial"/>
              </w:rPr>
              <w:t>4</w:t>
            </w:r>
          </w:p>
        </w:tc>
        <w:tc>
          <w:tcPr>
            <w:tcW w:w="358" w:type="dxa"/>
            <w:vAlign w:val="center"/>
          </w:tcPr>
          <w:p w14:paraId="352B668A" w14:textId="77777777" w:rsidR="00180EF1" w:rsidRPr="00652C77" w:rsidRDefault="00180EF1" w:rsidP="00020069">
            <w:pPr>
              <w:jc w:val="center"/>
              <w:rPr>
                <w:rFonts w:ascii="Arial" w:hAnsi="Arial" w:cs="Arial"/>
              </w:rPr>
            </w:pPr>
            <w:r w:rsidRPr="00652C77">
              <w:rPr>
                <w:rFonts w:ascii="Arial" w:hAnsi="Arial" w:cs="Arial"/>
              </w:rPr>
              <w:t>5</w:t>
            </w:r>
          </w:p>
        </w:tc>
        <w:tc>
          <w:tcPr>
            <w:tcW w:w="3966" w:type="dxa"/>
            <w:vAlign w:val="center"/>
          </w:tcPr>
          <w:p w14:paraId="5D099E7A" w14:textId="77777777" w:rsidR="00180EF1" w:rsidRPr="00652C77" w:rsidRDefault="00180EF1" w:rsidP="00020069">
            <w:pPr>
              <w:rPr>
                <w:rFonts w:ascii="Arial" w:hAnsi="Arial" w:cs="Arial"/>
              </w:rPr>
            </w:pPr>
          </w:p>
        </w:tc>
      </w:tr>
      <w:tr w:rsidR="00180EF1" w:rsidRPr="00652C77" w14:paraId="6AB998A0" w14:textId="77777777" w:rsidTr="00020069">
        <w:trPr>
          <w:trHeight w:val="454"/>
        </w:trPr>
        <w:tc>
          <w:tcPr>
            <w:tcW w:w="3261" w:type="dxa"/>
            <w:vAlign w:val="center"/>
          </w:tcPr>
          <w:p w14:paraId="1C1314EF" w14:textId="77777777" w:rsidR="00180EF1" w:rsidRPr="00652C77" w:rsidRDefault="00180EF1" w:rsidP="00020069">
            <w:pPr>
              <w:rPr>
                <w:rFonts w:ascii="Arial" w:hAnsi="Arial" w:cs="Arial"/>
              </w:rPr>
            </w:pPr>
            <w:r w:rsidRPr="00652C77">
              <w:rPr>
                <w:rFonts w:ascii="Arial" w:hAnsi="Arial" w:cs="Arial"/>
              </w:rPr>
              <w:t>Business Development</w:t>
            </w:r>
          </w:p>
        </w:tc>
        <w:tc>
          <w:tcPr>
            <w:tcW w:w="357" w:type="dxa"/>
            <w:vAlign w:val="center"/>
          </w:tcPr>
          <w:p w14:paraId="2316D08B" w14:textId="77777777" w:rsidR="00180EF1" w:rsidRPr="00652C77" w:rsidRDefault="00180EF1" w:rsidP="00020069">
            <w:pPr>
              <w:jc w:val="center"/>
              <w:rPr>
                <w:rFonts w:ascii="Arial" w:hAnsi="Arial" w:cs="Arial"/>
              </w:rPr>
            </w:pPr>
            <w:r w:rsidRPr="00652C77">
              <w:rPr>
                <w:rFonts w:ascii="Arial" w:hAnsi="Arial" w:cs="Arial"/>
              </w:rPr>
              <w:t>1</w:t>
            </w:r>
          </w:p>
        </w:tc>
        <w:tc>
          <w:tcPr>
            <w:tcW w:w="358" w:type="dxa"/>
            <w:vAlign w:val="center"/>
          </w:tcPr>
          <w:p w14:paraId="3D4B356B" w14:textId="77777777" w:rsidR="00180EF1" w:rsidRPr="00652C77" w:rsidRDefault="00180EF1" w:rsidP="00020069">
            <w:pPr>
              <w:jc w:val="center"/>
              <w:rPr>
                <w:rFonts w:ascii="Arial" w:hAnsi="Arial" w:cs="Arial"/>
              </w:rPr>
            </w:pPr>
            <w:r w:rsidRPr="00652C77">
              <w:rPr>
                <w:rFonts w:ascii="Arial" w:hAnsi="Arial" w:cs="Arial"/>
              </w:rPr>
              <w:t>2</w:t>
            </w:r>
          </w:p>
        </w:tc>
        <w:tc>
          <w:tcPr>
            <w:tcW w:w="358" w:type="dxa"/>
            <w:vAlign w:val="center"/>
          </w:tcPr>
          <w:p w14:paraId="094D2A4F" w14:textId="77777777" w:rsidR="00180EF1" w:rsidRPr="00652C77" w:rsidRDefault="00180EF1" w:rsidP="00020069">
            <w:pPr>
              <w:jc w:val="center"/>
              <w:rPr>
                <w:rFonts w:ascii="Arial" w:hAnsi="Arial" w:cs="Arial"/>
              </w:rPr>
            </w:pPr>
            <w:r w:rsidRPr="00652C77">
              <w:rPr>
                <w:rFonts w:ascii="Arial" w:hAnsi="Arial" w:cs="Arial"/>
              </w:rPr>
              <w:t>3</w:t>
            </w:r>
          </w:p>
        </w:tc>
        <w:tc>
          <w:tcPr>
            <w:tcW w:w="358" w:type="dxa"/>
            <w:vAlign w:val="center"/>
          </w:tcPr>
          <w:p w14:paraId="705CC368" w14:textId="77777777" w:rsidR="00180EF1" w:rsidRPr="00652C77" w:rsidRDefault="00180EF1" w:rsidP="00020069">
            <w:pPr>
              <w:jc w:val="center"/>
              <w:rPr>
                <w:rFonts w:ascii="Arial" w:hAnsi="Arial" w:cs="Arial"/>
              </w:rPr>
            </w:pPr>
            <w:r w:rsidRPr="00652C77">
              <w:rPr>
                <w:rFonts w:ascii="Arial" w:hAnsi="Arial" w:cs="Arial"/>
              </w:rPr>
              <w:t>4</w:t>
            </w:r>
          </w:p>
        </w:tc>
        <w:tc>
          <w:tcPr>
            <w:tcW w:w="358" w:type="dxa"/>
            <w:vAlign w:val="center"/>
          </w:tcPr>
          <w:p w14:paraId="31C15B27" w14:textId="77777777" w:rsidR="00180EF1" w:rsidRPr="00652C77" w:rsidRDefault="00180EF1" w:rsidP="00020069">
            <w:pPr>
              <w:jc w:val="center"/>
              <w:rPr>
                <w:rFonts w:ascii="Arial" w:hAnsi="Arial" w:cs="Arial"/>
              </w:rPr>
            </w:pPr>
            <w:r w:rsidRPr="00652C77">
              <w:rPr>
                <w:rFonts w:ascii="Arial" w:hAnsi="Arial" w:cs="Arial"/>
              </w:rPr>
              <w:t>5</w:t>
            </w:r>
          </w:p>
        </w:tc>
        <w:tc>
          <w:tcPr>
            <w:tcW w:w="3966" w:type="dxa"/>
            <w:vAlign w:val="center"/>
          </w:tcPr>
          <w:p w14:paraId="61D2B012" w14:textId="77777777" w:rsidR="00180EF1" w:rsidRPr="00652C77" w:rsidRDefault="00180EF1" w:rsidP="00020069">
            <w:pPr>
              <w:rPr>
                <w:rFonts w:ascii="Arial" w:hAnsi="Arial" w:cs="Arial"/>
              </w:rPr>
            </w:pPr>
          </w:p>
        </w:tc>
      </w:tr>
      <w:tr w:rsidR="00180EF1" w:rsidRPr="00652C77" w14:paraId="6A3E2EE9" w14:textId="77777777" w:rsidTr="00020069">
        <w:trPr>
          <w:trHeight w:val="454"/>
        </w:trPr>
        <w:tc>
          <w:tcPr>
            <w:tcW w:w="3261" w:type="dxa"/>
            <w:vAlign w:val="center"/>
          </w:tcPr>
          <w:p w14:paraId="6D211627" w14:textId="77777777" w:rsidR="00180EF1" w:rsidRPr="00652C77" w:rsidRDefault="00180EF1" w:rsidP="00020069">
            <w:pPr>
              <w:rPr>
                <w:rFonts w:ascii="Arial" w:hAnsi="Arial" w:cs="Arial"/>
              </w:rPr>
            </w:pPr>
            <w:r w:rsidRPr="00652C77">
              <w:rPr>
                <w:rFonts w:ascii="Arial" w:hAnsi="Arial" w:cs="Arial"/>
              </w:rPr>
              <w:t>Charity Governance</w:t>
            </w:r>
          </w:p>
        </w:tc>
        <w:tc>
          <w:tcPr>
            <w:tcW w:w="357" w:type="dxa"/>
            <w:vAlign w:val="center"/>
          </w:tcPr>
          <w:p w14:paraId="295BC2D1" w14:textId="77777777" w:rsidR="00180EF1" w:rsidRPr="00652C77" w:rsidRDefault="00180EF1" w:rsidP="00020069">
            <w:pPr>
              <w:jc w:val="center"/>
              <w:rPr>
                <w:rFonts w:ascii="Arial" w:hAnsi="Arial" w:cs="Arial"/>
              </w:rPr>
            </w:pPr>
            <w:r w:rsidRPr="00652C77">
              <w:rPr>
                <w:rFonts w:ascii="Arial" w:hAnsi="Arial" w:cs="Arial"/>
              </w:rPr>
              <w:t>1</w:t>
            </w:r>
          </w:p>
        </w:tc>
        <w:tc>
          <w:tcPr>
            <w:tcW w:w="358" w:type="dxa"/>
            <w:vAlign w:val="center"/>
          </w:tcPr>
          <w:p w14:paraId="404D8E16" w14:textId="77777777" w:rsidR="00180EF1" w:rsidRPr="00652C77" w:rsidRDefault="00180EF1" w:rsidP="00020069">
            <w:pPr>
              <w:jc w:val="center"/>
              <w:rPr>
                <w:rFonts w:ascii="Arial" w:hAnsi="Arial" w:cs="Arial"/>
              </w:rPr>
            </w:pPr>
            <w:r w:rsidRPr="00652C77">
              <w:rPr>
                <w:rFonts w:ascii="Arial" w:hAnsi="Arial" w:cs="Arial"/>
              </w:rPr>
              <w:t>2</w:t>
            </w:r>
          </w:p>
        </w:tc>
        <w:tc>
          <w:tcPr>
            <w:tcW w:w="358" w:type="dxa"/>
            <w:vAlign w:val="center"/>
          </w:tcPr>
          <w:p w14:paraId="7A50CABD" w14:textId="77777777" w:rsidR="00180EF1" w:rsidRPr="00652C77" w:rsidRDefault="00180EF1" w:rsidP="00020069">
            <w:pPr>
              <w:jc w:val="center"/>
              <w:rPr>
                <w:rFonts w:ascii="Arial" w:hAnsi="Arial" w:cs="Arial"/>
              </w:rPr>
            </w:pPr>
            <w:r w:rsidRPr="00652C77">
              <w:rPr>
                <w:rFonts w:ascii="Arial" w:hAnsi="Arial" w:cs="Arial"/>
              </w:rPr>
              <w:t>3</w:t>
            </w:r>
          </w:p>
        </w:tc>
        <w:tc>
          <w:tcPr>
            <w:tcW w:w="358" w:type="dxa"/>
            <w:vAlign w:val="center"/>
          </w:tcPr>
          <w:p w14:paraId="087EB252" w14:textId="77777777" w:rsidR="00180EF1" w:rsidRPr="00652C77" w:rsidRDefault="00180EF1" w:rsidP="00020069">
            <w:pPr>
              <w:jc w:val="center"/>
              <w:rPr>
                <w:rFonts w:ascii="Arial" w:hAnsi="Arial" w:cs="Arial"/>
              </w:rPr>
            </w:pPr>
            <w:r w:rsidRPr="00652C77">
              <w:rPr>
                <w:rFonts w:ascii="Arial" w:hAnsi="Arial" w:cs="Arial"/>
              </w:rPr>
              <w:t>4</w:t>
            </w:r>
          </w:p>
        </w:tc>
        <w:tc>
          <w:tcPr>
            <w:tcW w:w="358" w:type="dxa"/>
            <w:vAlign w:val="center"/>
          </w:tcPr>
          <w:p w14:paraId="7F8B986D" w14:textId="77777777" w:rsidR="00180EF1" w:rsidRPr="00652C77" w:rsidRDefault="00180EF1" w:rsidP="00020069">
            <w:pPr>
              <w:jc w:val="center"/>
              <w:rPr>
                <w:rFonts w:ascii="Arial" w:hAnsi="Arial" w:cs="Arial"/>
              </w:rPr>
            </w:pPr>
            <w:r w:rsidRPr="00652C77">
              <w:rPr>
                <w:rFonts w:ascii="Arial" w:hAnsi="Arial" w:cs="Arial"/>
              </w:rPr>
              <w:t>5</w:t>
            </w:r>
          </w:p>
        </w:tc>
        <w:tc>
          <w:tcPr>
            <w:tcW w:w="3966" w:type="dxa"/>
            <w:vAlign w:val="center"/>
          </w:tcPr>
          <w:p w14:paraId="296386FC" w14:textId="77777777" w:rsidR="00180EF1" w:rsidRPr="00652C77" w:rsidRDefault="00180EF1" w:rsidP="00020069">
            <w:pPr>
              <w:rPr>
                <w:rFonts w:ascii="Arial" w:hAnsi="Arial" w:cs="Arial"/>
              </w:rPr>
            </w:pPr>
          </w:p>
        </w:tc>
      </w:tr>
      <w:tr w:rsidR="00180EF1" w:rsidRPr="00652C77" w14:paraId="0E064750" w14:textId="77777777" w:rsidTr="00020069">
        <w:trPr>
          <w:trHeight w:val="454"/>
        </w:trPr>
        <w:tc>
          <w:tcPr>
            <w:tcW w:w="3261" w:type="dxa"/>
            <w:vAlign w:val="center"/>
          </w:tcPr>
          <w:p w14:paraId="6E9A97C7" w14:textId="77777777" w:rsidR="00180EF1" w:rsidRPr="00652C77" w:rsidRDefault="00180EF1" w:rsidP="00020069">
            <w:pPr>
              <w:rPr>
                <w:rFonts w:ascii="Arial" w:hAnsi="Arial" w:cs="Arial"/>
              </w:rPr>
            </w:pPr>
            <w:r w:rsidRPr="00652C77">
              <w:rPr>
                <w:rFonts w:ascii="Arial" w:hAnsi="Arial" w:cs="Arial"/>
              </w:rPr>
              <w:t>Conflict Resolution</w:t>
            </w:r>
          </w:p>
        </w:tc>
        <w:tc>
          <w:tcPr>
            <w:tcW w:w="357" w:type="dxa"/>
            <w:vAlign w:val="center"/>
          </w:tcPr>
          <w:p w14:paraId="3BBDA627" w14:textId="77777777" w:rsidR="00180EF1" w:rsidRPr="00652C77" w:rsidRDefault="00180EF1" w:rsidP="00020069">
            <w:pPr>
              <w:jc w:val="center"/>
              <w:rPr>
                <w:rFonts w:ascii="Arial" w:hAnsi="Arial" w:cs="Arial"/>
              </w:rPr>
            </w:pPr>
            <w:r w:rsidRPr="00652C77">
              <w:rPr>
                <w:rFonts w:ascii="Arial" w:hAnsi="Arial" w:cs="Arial"/>
              </w:rPr>
              <w:t>1</w:t>
            </w:r>
          </w:p>
        </w:tc>
        <w:tc>
          <w:tcPr>
            <w:tcW w:w="358" w:type="dxa"/>
            <w:vAlign w:val="center"/>
          </w:tcPr>
          <w:p w14:paraId="759BFF8E" w14:textId="77777777" w:rsidR="00180EF1" w:rsidRPr="00652C77" w:rsidRDefault="00180EF1" w:rsidP="00020069">
            <w:pPr>
              <w:jc w:val="center"/>
              <w:rPr>
                <w:rFonts w:ascii="Arial" w:hAnsi="Arial" w:cs="Arial"/>
              </w:rPr>
            </w:pPr>
            <w:r w:rsidRPr="00652C77">
              <w:rPr>
                <w:rFonts w:ascii="Arial" w:hAnsi="Arial" w:cs="Arial"/>
              </w:rPr>
              <w:t>2</w:t>
            </w:r>
          </w:p>
        </w:tc>
        <w:tc>
          <w:tcPr>
            <w:tcW w:w="358" w:type="dxa"/>
            <w:vAlign w:val="center"/>
          </w:tcPr>
          <w:p w14:paraId="7CA7DF2C" w14:textId="77777777" w:rsidR="00180EF1" w:rsidRPr="00652C77" w:rsidRDefault="00180EF1" w:rsidP="00020069">
            <w:pPr>
              <w:jc w:val="center"/>
              <w:rPr>
                <w:rFonts w:ascii="Arial" w:hAnsi="Arial" w:cs="Arial"/>
              </w:rPr>
            </w:pPr>
            <w:r w:rsidRPr="00652C77">
              <w:rPr>
                <w:rFonts w:ascii="Arial" w:hAnsi="Arial" w:cs="Arial"/>
              </w:rPr>
              <w:t>3</w:t>
            </w:r>
          </w:p>
        </w:tc>
        <w:tc>
          <w:tcPr>
            <w:tcW w:w="358" w:type="dxa"/>
            <w:vAlign w:val="center"/>
          </w:tcPr>
          <w:p w14:paraId="4F298D19" w14:textId="77777777" w:rsidR="00180EF1" w:rsidRPr="00652C77" w:rsidRDefault="00180EF1" w:rsidP="00020069">
            <w:pPr>
              <w:jc w:val="center"/>
              <w:rPr>
                <w:rFonts w:ascii="Arial" w:hAnsi="Arial" w:cs="Arial"/>
              </w:rPr>
            </w:pPr>
            <w:r w:rsidRPr="00652C77">
              <w:rPr>
                <w:rFonts w:ascii="Arial" w:hAnsi="Arial" w:cs="Arial"/>
              </w:rPr>
              <w:t>4</w:t>
            </w:r>
          </w:p>
        </w:tc>
        <w:tc>
          <w:tcPr>
            <w:tcW w:w="358" w:type="dxa"/>
            <w:vAlign w:val="center"/>
          </w:tcPr>
          <w:p w14:paraId="0816EA80" w14:textId="77777777" w:rsidR="00180EF1" w:rsidRPr="00652C77" w:rsidRDefault="00180EF1" w:rsidP="00020069">
            <w:pPr>
              <w:jc w:val="center"/>
              <w:rPr>
                <w:rFonts w:ascii="Arial" w:hAnsi="Arial" w:cs="Arial"/>
              </w:rPr>
            </w:pPr>
            <w:r w:rsidRPr="00652C77">
              <w:rPr>
                <w:rFonts w:ascii="Arial" w:hAnsi="Arial" w:cs="Arial"/>
              </w:rPr>
              <w:t>5</w:t>
            </w:r>
          </w:p>
        </w:tc>
        <w:tc>
          <w:tcPr>
            <w:tcW w:w="3966" w:type="dxa"/>
            <w:vAlign w:val="center"/>
          </w:tcPr>
          <w:p w14:paraId="722EF1FC" w14:textId="77777777" w:rsidR="00180EF1" w:rsidRPr="00652C77" w:rsidRDefault="00180EF1" w:rsidP="00020069">
            <w:pPr>
              <w:rPr>
                <w:rFonts w:ascii="Arial" w:hAnsi="Arial" w:cs="Arial"/>
              </w:rPr>
            </w:pPr>
          </w:p>
        </w:tc>
      </w:tr>
      <w:tr w:rsidR="00180EF1" w:rsidRPr="00652C77" w14:paraId="343C3693" w14:textId="77777777" w:rsidTr="00020069">
        <w:trPr>
          <w:trHeight w:val="454"/>
        </w:trPr>
        <w:tc>
          <w:tcPr>
            <w:tcW w:w="3261" w:type="dxa"/>
            <w:vAlign w:val="center"/>
          </w:tcPr>
          <w:p w14:paraId="21EA77CB" w14:textId="77777777" w:rsidR="00180EF1" w:rsidRPr="00652C77" w:rsidRDefault="00180EF1" w:rsidP="00020069">
            <w:pPr>
              <w:rPr>
                <w:rFonts w:ascii="Arial" w:hAnsi="Arial" w:cs="Arial"/>
              </w:rPr>
            </w:pPr>
            <w:r w:rsidRPr="00652C77">
              <w:rPr>
                <w:rFonts w:ascii="Arial" w:hAnsi="Arial" w:cs="Arial"/>
              </w:rPr>
              <w:t>Customer Care</w:t>
            </w:r>
          </w:p>
        </w:tc>
        <w:tc>
          <w:tcPr>
            <w:tcW w:w="357" w:type="dxa"/>
            <w:vAlign w:val="center"/>
          </w:tcPr>
          <w:p w14:paraId="3B027546" w14:textId="77777777" w:rsidR="00180EF1" w:rsidRPr="00652C77" w:rsidRDefault="00180EF1" w:rsidP="00020069">
            <w:pPr>
              <w:jc w:val="center"/>
              <w:rPr>
                <w:rFonts w:ascii="Arial" w:hAnsi="Arial" w:cs="Arial"/>
              </w:rPr>
            </w:pPr>
            <w:r w:rsidRPr="00652C77">
              <w:rPr>
                <w:rFonts w:ascii="Arial" w:hAnsi="Arial" w:cs="Arial"/>
              </w:rPr>
              <w:t>1</w:t>
            </w:r>
          </w:p>
        </w:tc>
        <w:tc>
          <w:tcPr>
            <w:tcW w:w="358" w:type="dxa"/>
            <w:vAlign w:val="center"/>
          </w:tcPr>
          <w:p w14:paraId="6859BFB1" w14:textId="77777777" w:rsidR="00180EF1" w:rsidRPr="00652C77" w:rsidRDefault="00180EF1" w:rsidP="00020069">
            <w:pPr>
              <w:jc w:val="center"/>
              <w:rPr>
                <w:rFonts w:ascii="Arial" w:hAnsi="Arial" w:cs="Arial"/>
              </w:rPr>
            </w:pPr>
            <w:r w:rsidRPr="00652C77">
              <w:rPr>
                <w:rFonts w:ascii="Arial" w:hAnsi="Arial" w:cs="Arial"/>
              </w:rPr>
              <w:t>2</w:t>
            </w:r>
          </w:p>
        </w:tc>
        <w:tc>
          <w:tcPr>
            <w:tcW w:w="358" w:type="dxa"/>
            <w:vAlign w:val="center"/>
          </w:tcPr>
          <w:p w14:paraId="561BCB28" w14:textId="77777777" w:rsidR="00180EF1" w:rsidRPr="00652C77" w:rsidRDefault="00180EF1" w:rsidP="00020069">
            <w:pPr>
              <w:jc w:val="center"/>
              <w:rPr>
                <w:rFonts w:ascii="Arial" w:hAnsi="Arial" w:cs="Arial"/>
              </w:rPr>
            </w:pPr>
            <w:r w:rsidRPr="00652C77">
              <w:rPr>
                <w:rFonts w:ascii="Arial" w:hAnsi="Arial" w:cs="Arial"/>
              </w:rPr>
              <w:t>3</w:t>
            </w:r>
          </w:p>
        </w:tc>
        <w:tc>
          <w:tcPr>
            <w:tcW w:w="358" w:type="dxa"/>
            <w:vAlign w:val="center"/>
          </w:tcPr>
          <w:p w14:paraId="034D9FEB" w14:textId="77777777" w:rsidR="00180EF1" w:rsidRPr="00652C77" w:rsidRDefault="00180EF1" w:rsidP="00020069">
            <w:pPr>
              <w:jc w:val="center"/>
              <w:rPr>
                <w:rFonts w:ascii="Arial" w:hAnsi="Arial" w:cs="Arial"/>
              </w:rPr>
            </w:pPr>
            <w:r w:rsidRPr="00652C77">
              <w:rPr>
                <w:rFonts w:ascii="Arial" w:hAnsi="Arial" w:cs="Arial"/>
              </w:rPr>
              <w:t>4</w:t>
            </w:r>
          </w:p>
        </w:tc>
        <w:tc>
          <w:tcPr>
            <w:tcW w:w="358" w:type="dxa"/>
            <w:vAlign w:val="center"/>
          </w:tcPr>
          <w:p w14:paraId="53FC9A71" w14:textId="77777777" w:rsidR="00180EF1" w:rsidRPr="00652C77" w:rsidRDefault="00180EF1" w:rsidP="00020069">
            <w:pPr>
              <w:jc w:val="center"/>
              <w:rPr>
                <w:rFonts w:ascii="Arial" w:hAnsi="Arial" w:cs="Arial"/>
              </w:rPr>
            </w:pPr>
            <w:r w:rsidRPr="00652C77">
              <w:rPr>
                <w:rFonts w:ascii="Arial" w:hAnsi="Arial" w:cs="Arial"/>
              </w:rPr>
              <w:t>5</w:t>
            </w:r>
          </w:p>
        </w:tc>
        <w:tc>
          <w:tcPr>
            <w:tcW w:w="3966" w:type="dxa"/>
            <w:vAlign w:val="center"/>
          </w:tcPr>
          <w:p w14:paraId="1CBDB101" w14:textId="77777777" w:rsidR="00180EF1" w:rsidRPr="00652C77" w:rsidRDefault="00180EF1" w:rsidP="00020069">
            <w:pPr>
              <w:rPr>
                <w:rFonts w:ascii="Arial" w:hAnsi="Arial" w:cs="Arial"/>
              </w:rPr>
            </w:pPr>
          </w:p>
        </w:tc>
      </w:tr>
      <w:tr w:rsidR="00180EF1" w:rsidRPr="00652C77" w14:paraId="0E981B30" w14:textId="77777777" w:rsidTr="00020069">
        <w:trPr>
          <w:trHeight w:val="454"/>
        </w:trPr>
        <w:tc>
          <w:tcPr>
            <w:tcW w:w="3261" w:type="dxa"/>
            <w:vAlign w:val="center"/>
          </w:tcPr>
          <w:p w14:paraId="05067C9F" w14:textId="77777777" w:rsidR="00180EF1" w:rsidRPr="00652C77" w:rsidRDefault="00180EF1" w:rsidP="00020069">
            <w:pPr>
              <w:rPr>
                <w:rFonts w:ascii="Arial" w:hAnsi="Arial" w:cs="Arial"/>
              </w:rPr>
            </w:pPr>
            <w:r w:rsidRPr="00652C77">
              <w:rPr>
                <w:rFonts w:ascii="Arial" w:hAnsi="Arial" w:cs="Arial"/>
              </w:rPr>
              <w:t>Diversity &amp; Inclusion</w:t>
            </w:r>
          </w:p>
        </w:tc>
        <w:tc>
          <w:tcPr>
            <w:tcW w:w="357" w:type="dxa"/>
            <w:vAlign w:val="center"/>
          </w:tcPr>
          <w:p w14:paraId="64E7A3B8" w14:textId="77777777" w:rsidR="00180EF1" w:rsidRPr="00652C77" w:rsidRDefault="00180EF1" w:rsidP="00020069">
            <w:pPr>
              <w:jc w:val="center"/>
              <w:rPr>
                <w:rFonts w:ascii="Arial" w:hAnsi="Arial" w:cs="Arial"/>
              </w:rPr>
            </w:pPr>
            <w:r w:rsidRPr="00652C77">
              <w:rPr>
                <w:rFonts w:ascii="Arial" w:hAnsi="Arial" w:cs="Arial"/>
              </w:rPr>
              <w:t>1</w:t>
            </w:r>
          </w:p>
        </w:tc>
        <w:tc>
          <w:tcPr>
            <w:tcW w:w="358" w:type="dxa"/>
            <w:vAlign w:val="center"/>
          </w:tcPr>
          <w:p w14:paraId="2580C062" w14:textId="77777777" w:rsidR="00180EF1" w:rsidRPr="00652C77" w:rsidRDefault="00180EF1" w:rsidP="00020069">
            <w:pPr>
              <w:jc w:val="center"/>
              <w:rPr>
                <w:rFonts w:ascii="Arial" w:hAnsi="Arial" w:cs="Arial"/>
              </w:rPr>
            </w:pPr>
            <w:r w:rsidRPr="00652C77">
              <w:rPr>
                <w:rFonts w:ascii="Arial" w:hAnsi="Arial" w:cs="Arial"/>
              </w:rPr>
              <w:t>2</w:t>
            </w:r>
          </w:p>
        </w:tc>
        <w:tc>
          <w:tcPr>
            <w:tcW w:w="358" w:type="dxa"/>
            <w:vAlign w:val="center"/>
          </w:tcPr>
          <w:p w14:paraId="576130B7" w14:textId="77777777" w:rsidR="00180EF1" w:rsidRPr="00652C77" w:rsidRDefault="00180EF1" w:rsidP="00020069">
            <w:pPr>
              <w:jc w:val="center"/>
              <w:rPr>
                <w:rFonts w:ascii="Arial" w:hAnsi="Arial" w:cs="Arial"/>
              </w:rPr>
            </w:pPr>
            <w:r w:rsidRPr="00652C77">
              <w:rPr>
                <w:rFonts w:ascii="Arial" w:hAnsi="Arial" w:cs="Arial"/>
              </w:rPr>
              <w:t>3</w:t>
            </w:r>
          </w:p>
        </w:tc>
        <w:tc>
          <w:tcPr>
            <w:tcW w:w="358" w:type="dxa"/>
            <w:vAlign w:val="center"/>
          </w:tcPr>
          <w:p w14:paraId="4696B066" w14:textId="77777777" w:rsidR="00180EF1" w:rsidRPr="00652C77" w:rsidRDefault="00180EF1" w:rsidP="00020069">
            <w:pPr>
              <w:jc w:val="center"/>
              <w:rPr>
                <w:rFonts w:ascii="Arial" w:hAnsi="Arial" w:cs="Arial"/>
              </w:rPr>
            </w:pPr>
            <w:r w:rsidRPr="00652C77">
              <w:rPr>
                <w:rFonts w:ascii="Arial" w:hAnsi="Arial" w:cs="Arial"/>
              </w:rPr>
              <w:t>4</w:t>
            </w:r>
          </w:p>
        </w:tc>
        <w:tc>
          <w:tcPr>
            <w:tcW w:w="358" w:type="dxa"/>
            <w:vAlign w:val="center"/>
          </w:tcPr>
          <w:p w14:paraId="1DFA23AE" w14:textId="77777777" w:rsidR="00180EF1" w:rsidRPr="00652C77" w:rsidRDefault="00180EF1" w:rsidP="00020069">
            <w:pPr>
              <w:jc w:val="center"/>
              <w:rPr>
                <w:rFonts w:ascii="Arial" w:hAnsi="Arial" w:cs="Arial"/>
              </w:rPr>
            </w:pPr>
            <w:r w:rsidRPr="00652C77">
              <w:rPr>
                <w:rFonts w:ascii="Arial" w:hAnsi="Arial" w:cs="Arial"/>
              </w:rPr>
              <w:t>5</w:t>
            </w:r>
          </w:p>
        </w:tc>
        <w:tc>
          <w:tcPr>
            <w:tcW w:w="3966" w:type="dxa"/>
            <w:vAlign w:val="center"/>
          </w:tcPr>
          <w:p w14:paraId="20378FE6" w14:textId="77777777" w:rsidR="00180EF1" w:rsidRPr="00652C77" w:rsidRDefault="00180EF1" w:rsidP="00020069">
            <w:pPr>
              <w:rPr>
                <w:rFonts w:ascii="Arial" w:hAnsi="Arial" w:cs="Arial"/>
              </w:rPr>
            </w:pPr>
          </w:p>
        </w:tc>
      </w:tr>
      <w:tr w:rsidR="00180EF1" w:rsidRPr="00652C77" w14:paraId="08708E0C" w14:textId="77777777" w:rsidTr="00020069">
        <w:trPr>
          <w:trHeight w:val="454"/>
        </w:trPr>
        <w:tc>
          <w:tcPr>
            <w:tcW w:w="3261" w:type="dxa"/>
            <w:vAlign w:val="center"/>
          </w:tcPr>
          <w:p w14:paraId="7C57AF7D" w14:textId="77777777" w:rsidR="00180EF1" w:rsidRPr="00652C77" w:rsidRDefault="00180EF1" w:rsidP="00020069">
            <w:pPr>
              <w:rPr>
                <w:rFonts w:ascii="Arial" w:hAnsi="Arial" w:cs="Arial"/>
              </w:rPr>
            </w:pPr>
            <w:r w:rsidRPr="00652C77">
              <w:rPr>
                <w:rFonts w:ascii="Arial" w:hAnsi="Arial" w:cs="Arial"/>
              </w:rPr>
              <w:t>Finance</w:t>
            </w:r>
          </w:p>
        </w:tc>
        <w:tc>
          <w:tcPr>
            <w:tcW w:w="357" w:type="dxa"/>
            <w:vAlign w:val="center"/>
          </w:tcPr>
          <w:p w14:paraId="4AF4514F" w14:textId="77777777" w:rsidR="00180EF1" w:rsidRPr="00652C77" w:rsidRDefault="00180EF1" w:rsidP="00020069">
            <w:pPr>
              <w:jc w:val="center"/>
              <w:rPr>
                <w:rFonts w:ascii="Arial" w:hAnsi="Arial" w:cs="Arial"/>
              </w:rPr>
            </w:pPr>
            <w:r w:rsidRPr="00652C77">
              <w:rPr>
                <w:rFonts w:ascii="Arial" w:hAnsi="Arial" w:cs="Arial"/>
              </w:rPr>
              <w:t>1</w:t>
            </w:r>
          </w:p>
        </w:tc>
        <w:tc>
          <w:tcPr>
            <w:tcW w:w="358" w:type="dxa"/>
            <w:vAlign w:val="center"/>
          </w:tcPr>
          <w:p w14:paraId="19E02A21" w14:textId="77777777" w:rsidR="00180EF1" w:rsidRPr="00652C77" w:rsidRDefault="00180EF1" w:rsidP="00020069">
            <w:pPr>
              <w:jc w:val="center"/>
              <w:rPr>
                <w:rFonts w:ascii="Arial" w:hAnsi="Arial" w:cs="Arial"/>
              </w:rPr>
            </w:pPr>
            <w:r w:rsidRPr="00652C77">
              <w:rPr>
                <w:rFonts w:ascii="Arial" w:hAnsi="Arial" w:cs="Arial"/>
              </w:rPr>
              <w:t>2</w:t>
            </w:r>
          </w:p>
        </w:tc>
        <w:tc>
          <w:tcPr>
            <w:tcW w:w="358" w:type="dxa"/>
            <w:vAlign w:val="center"/>
          </w:tcPr>
          <w:p w14:paraId="47BCF314" w14:textId="77777777" w:rsidR="00180EF1" w:rsidRPr="00652C77" w:rsidRDefault="00180EF1" w:rsidP="00020069">
            <w:pPr>
              <w:jc w:val="center"/>
              <w:rPr>
                <w:rFonts w:ascii="Arial" w:hAnsi="Arial" w:cs="Arial"/>
              </w:rPr>
            </w:pPr>
            <w:r w:rsidRPr="00652C77">
              <w:rPr>
                <w:rFonts w:ascii="Arial" w:hAnsi="Arial" w:cs="Arial"/>
              </w:rPr>
              <w:t>3</w:t>
            </w:r>
          </w:p>
        </w:tc>
        <w:tc>
          <w:tcPr>
            <w:tcW w:w="358" w:type="dxa"/>
            <w:vAlign w:val="center"/>
          </w:tcPr>
          <w:p w14:paraId="36C61DDC" w14:textId="77777777" w:rsidR="00180EF1" w:rsidRPr="00652C77" w:rsidRDefault="00180EF1" w:rsidP="00020069">
            <w:pPr>
              <w:jc w:val="center"/>
              <w:rPr>
                <w:rFonts w:ascii="Arial" w:hAnsi="Arial" w:cs="Arial"/>
              </w:rPr>
            </w:pPr>
            <w:r w:rsidRPr="00652C77">
              <w:rPr>
                <w:rFonts w:ascii="Arial" w:hAnsi="Arial" w:cs="Arial"/>
              </w:rPr>
              <w:t>4</w:t>
            </w:r>
          </w:p>
        </w:tc>
        <w:tc>
          <w:tcPr>
            <w:tcW w:w="358" w:type="dxa"/>
            <w:vAlign w:val="center"/>
          </w:tcPr>
          <w:p w14:paraId="6974415C" w14:textId="77777777" w:rsidR="00180EF1" w:rsidRPr="00652C77" w:rsidRDefault="00180EF1" w:rsidP="00020069">
            <w:pPr>
              <w:jc w:val="center"/>
              <w:rPr>
                <w:rFonts w:ascii="Arial" w:hAnsi="Arial" w:cs="Arial"/>
              </w:rPr>
            </w:pPr>
            <w:r w:rsidRPr="00652C77">
              <w:rPr>
                <w:rFonts w:ascii="Arial" w:hAnsi="Arial" w:cs="Arial"/>
              </w:rPr>
              <w:t>5</w:t>
            </w:r>
          </w:p>
        </w:tc>
        <w:tc>
          <w:tcPr>
            <w:tcW w:w="3966" w:type="dxa"/>
            <w:vAlign w:val="center"/>
          </w:tcPr>
          <w:p w14:paraId="2BFC485B" w14:textId="77777777" w:rsidR="00180EF1" w:rsidRPr="00652C77" w:rsidRDefault="00180EF1" w:rsidP="00020069">
            <w:pPr>
              <w:rPr>
                <w:rFonts w:ascii="Arial" w:hAnsi="Arial" w:cs="Arial"/>
              </w:rPr>
            </w:pPr>
          </w:p>
        </w:tc>
      </w:tr>
      <w:tr w:rsidR="00180EF1" w:rsidRPr="00652C77" w14:paraId="6F4CC0BB" w14:textId="77777777" w:rsidTr="00020069">
        <w:trPr>
          <w:trHeight w:val="454"/>
        </w:trPr>
        <w:tc>
          <w:tcPr>
            <w:tcW w:w="3261" w:type="dxa"/>
            <w:vAlign w:val="center"/>
          </w:tcPr>
          <w:p w14:paraId="610624AB" w14:textId="77777777" w:rsidR="00180EF1" w:rsidRPr="00652C77" w:rsidRDefault="00180EF1" w:rsidP="00020069">
            <w:pPr>
              <w:rPr>
                <w:rFonts w:ascii="Arial" w:hAnsi="Arial" w:cs="Arial"/>
              </w:rPr>
            </w:pPr>
            <w:r w:rsidRPr="00652C77">
              <w:rPr>
                <w:rFonts w:ascii="Arial" w:hAnsi="Arial" w:cs="Arial"/>
              </w:rPr>
              <w:t>Fundraising</w:t>
            </w:r>
          </w:p>
        </w:tc>
        <w:tc>
          <w:tcPr>
            <w:tcW w:w="357" w:type="dxa"/>
            <w:vAlign w:val="center"/>
          </w:tcPr>
          <w:p w14:paraId="43B9AACF" w14:textId="77777777" w:rsidR="00180EF1" w:rsidRPr="00652C77" w:rsidRDefault="00180EF1" w:rsidP="00020069">
            <w:pPr>
              <w:jc w:val="center"/>
              <w:rPr>
                <w:rFonts w:ascii="Arial" w:hAnsi="Arial" w:cs="Arial"/>
              </w:rPr>
            </w:pPr>
            <w:r w:rsidRPr="00652C77">
              <w:rPr>
                <w:rFonts w:ascii="Arial" w:hAnsi="Arial" w:cs="Arial"/>
              </w:rPr>
              <w:t>1</w:t>
            </w:r>
          </w:p>
        </w:tc>
        <w:tc>
          <w:tcPr>
            <w:tcW w:w="358" w:type="dxa"/>
            <w:vAlign w:val="center"/>
          </w:tcPr>
          <w:p w14:paraId="44DA9640" w14:textId="77777777" w:rsidR="00180EF1" w:rsidRPr="00652C77" w:rsidRDefault="00180EF1" w:rsidP="00020069">
            <w:pPr>
              <w:jc w:val="center"/>
              <w:rPr>
                <w:rFonts w:ascii="Arial" w:hAnsi="Arial" w:cs="Arial"/>
              </w:rPr>
            </w:pPr>
            <w:r w:rsidRPr="00652C77">
              <w:rPr>
                <w:rFonts w:ascii="Arial" w:hAnsi="Arial" w:cs="Arial"/>
              </w:rPr>
              <w:t>2</w:t>
            </w:r>
          </w:p>
        </w:tc>
        <w:tc>
          <w:tcPr>
            <w:tcW w:w="358" w:type="dxa"/>
            <w:vAlign w:val="center"/>
          </w:tcPr>
          <w:p w14:paraId="10C2E0EE" w14:textId="77777777" w:rsidR="00180EF1" w:rsidRPr="00652C77" w:rsidRDefault="00180EF1" w:rsidP="00020069">
            <w:pPr>
              <w:jc w:val="center"/>
              <w:rPr>
                <w:rFonts w:ascii="Arial" w:hAnsi="Arial" w:cs="Arial"/>
              </w:rPr>
            </w:pPr>
            <w:r w:rsidRPr="00652C77">
              <w:rPr>
                <w:rFonts w:ascii="Arial" w:hAnsi="Arial" w:cs="Arial"/>
              </w:rPr>
              <w:t>3</w:t>
            </w:r>
          </w:p>
        </w:tc>
        <w:tc>
          <w:tcPr>
            <w:tcW w:w="358" w:type="dxa"/>
            <w:vAlign w:val="center"/>
          </w:tcPr>
          <w:p w14:paraId="1F3BCF79" w14:textId="77777777" w:rsidR="00180EF1" w:rsidRPr="00652C77" w:rsidRDefault="00180EF1" w:rsidP="00020069">
            <w:pPr>
              <w:jc w:val="center"/>
              <w:rPr>
                <w:rFonts w:ascii="Arial" w:hAnsi="Arial" w:cs="Arial"/>
              </w:rPr>
            </w:pPr>
            <w:r w:rsidRPr="00652C77">
              <w:rPr>
                <w:rFonts w:ascii="Arial" w:hAnsi="Arial" w:cs="Arial"/>
              </w:rPr>
              <w:t>4</w:t>
            </w:r>
          </w:p>
        </w:tc>
        <w:tc>
          <w:tcPr>
            <w:tcW w:w="358" w:type="dxa"/>
            <w:vAlign w:val="center"/>
          </w:tcPr>
          <w:p w14:paraId="54931399" w14:textId="77777777" w:rsidR="00180EF1" w:rsidRPr="00652C77" w:rsidRDefault="00180EF1" w:rsidP="00020069">
            <w:pPr>
              <w:jc w:val="center"/>
              <w:rPr>
                <w:rFonts w:ascii="Arial" w:hAnsi="Arial" w:cs="Arial"/>
              </w:rPr>
            </w:pPr>
            <w:r w:rsidRPr="00652C77">
              <w:rPr>
                <w:rFonts w:ascii="Arial" w:hAnsi="Arial" w:cs="Arial"/>
              </w:rPr>
              <w:t>5</w:t>
            </w:r>
          </w:p>
        </w:tc>
        <w:tc>
          <w:tcPr>
            <w:tcW w:w="3966" w:type="dxa"/>
            <w:vAlign w:val="center"/>
          </w:tcPr>
          <w:p w14:paraId="2963A8BA" w14:textId="77777777" w:rsidR="00180EF1" w:rsidRPr="00652C77" w:rsidRDefault="00180EF1" w:rsidP="00020069">
            <w:pPr>
              <w:rPr>
                <w:rFonts w:ascii="Arial" w:hAnsi="Arial" w:cs="Arial"/>
              </w:rPr>
            </w:pPr>
          </w:p>
        </w:tc>
      </w:tr>
      <w:tr w:rsidR="00180EF1" w:rsidRPr="00652C77" w14:paraId="0D38EE58" w14:textId="77777777" w:rsidTr="00020069">
        <w:trPr>
          <w:trHeight w:val="454"/>
        </w:trPr>
        <w:tc>
          <w:tcPr>
            <w:tcW w:w="3261" w:type="dxa"/>
            <w:vAlign w:val="center"/>
          </w:tcPr>
          <w:p w14:paraId="6E8ACBFA" w14:textId="77777777" w:rsidR="00180EF1" w:rsidRPr="00652C77" w:rsidRDefault="00180EF1" w:rsidP="00020069">
            <w:pPr>
              <w:rPr>
                <w:rFonts w:ascii="Arial" w:hAnsi="Arial" w:cs="Arial"/>
              </w:rPr>
            </w:pPr>
            <w:r w:rsidRPr="00652C77">
              <w:rPr>
                <w:rFonts w:ascii="Arial" w:hAnsi="Arial" w:cs="Arial"/>
              </w:rPr>
              <w:t>Governance</w:t>
            </w:r>
          </w:p>
        </w:tc>
        <w:tc>
          <w:tcPr>
            <w:tcW w:w="357" w:type="dxa"/>
            <w:vAlign w:val="center"/>
          </w:tcPr>
          <w:p w14:paraId="5DC0345F" w14:textId="77777777" w:rsidR="00180EF1" w:rsidRPr="00652C77" w:rsidRDefault="00180EF1" w:rsidP="00020069">
            <w:pPr>
              <w:jc w:val="center"/>
              <w:rPr>
                <w:rFonts w:ascii="Arial" w:hAnsi="Arial" w:cs="Arial"/>
              </w:rPr>
            </w:pPr>
            <w:r w:rsidRPr="00652C77">
              <w:rPr>
                <w:rFonts w:ascii="Arial" w:hAnsi="Arial" w:cs="Arial"/>
              </w:rPr>
              <w:t>1</w:t>
            </w:r>
          </w:p>
        </w:tc>
        <w:tc>
          <w:tcPr>
            <w:tcW w:w="358" w:type="dxa"/>
            <w:vAlign w:val="center"/>
          </w:tcPr>
          <w:p w14:paraId="31A618C6" w14:textId="77777777" w:rsidR="00180EF1" w:rsidRPr="00652C77" w:rsidRDefault="00180EF1" w:rsidP="00020069">
            <w:pPr>
              <w:jc w:val="center"/>
              <w:rPr>
                <w:rFonts w:ascii="Arial" w:hAnsi="Arial" w:cs="Arial"/>
              </w:rPr>
            </w:pPr>
            <w:r w:rsidRPr="00652C77">
              <w:rPr>
                <w:rFonts w:ascii="Arial" w:hAnsi="Arial" w:cs="Arial"/>
              </w:rPr>
              <w:t>2</w:t>
            </w:r>
          </w:p>
        </w:tc>
        <w:tc>
          <w:tcPr>
            <w:tcW w:w="358" w:type="dxa"/>
            <w:vAlign w:val="center"/>
          </w:tcPr>
          <w:p w14:paraId="4C112BDC" w14:textId="77777777" w:rsidR="00180EF1" w:rsidRPr="00652C77" w:rsidRDefault="00180EF1" w:rsidP="00020069">
            <w:pPr>
              <w:jc w:val="center"/>
              <w:rPr>
                <w:rFonts w:ascii="Arial" w:hAnsi="Arial" w:cs="Arial"/>
              </w:rPr>
            </w:pPr>
            <w:r w:rsidRPr="00652C77">
              <w:rPr>
                <w:rFonts w:ascii="Arial" w:hAnsi="Arial" w:cs="Arial"/>
              </w:rPr>
              <w:t>3</w:t>
            </w:r>
          </w:p>
        </w:tc>
        <w:tc>
          <w:tcPr>
            <w:tcW w:w="358" w:type="dxa"/>
            <w:vAlign w:val="center"/>
          </w:tcPr>
          <w:p w14:paraId="49CC7F26" w14:textId="77777777" w:rsidR="00180EF1" w:rsidRPr="00652C77" w:rsidRDefault="00180EF1" w:rsidP="00020069">
            <w:pPr>
              <w:jc w:val="center"/>
              <w:rPr>
                <w:rFonts w:ascii="Arial" w:hAnsi="Arial" w:cs="Arial"/>
              </w:rPr>
            </w:pPr>
            <w:r w:rsidRPr="00652C77">
              <w:rPr>
                <w:rFonts w:ascii="Arial" w:hAnsi="Arial" w:cs="Arial"/>
              </w:rPr>
              <w:t>4</w:t>
            </w:r>
          </w:p>
        </w:tc>
        <w:tc>
          <w:tcPr>
            <w:tcW w:w="358" w:type="dxa"/>
            <w:vAlign w:val="center"/>
          </w:tcPr>
          <w:p w14:paraId="4536A1AE" w14:textId="77777777" w:rsidR="00180EF1" w:rsidRPr="00652C77" w:rsidRDefault="00180EF1" w:rsidP="00020069">
            <w:pPr>
              <w:jc w:val="center"/>
              <w:rPr>
                <w:rFonts w:ascii="Arial" w:hAnsi="Arial" w:cs="Arial"/>
              </w:rPr>
            </w:pPr>
            <w:r w:rsidRPr="00652C77">
              <w:rPr>
                <w:rFonts w:ascii="Arial" w:hAnsi="Arial" w:cs="Arial"/>
              </w:rPr>
              <w:t>5</w:t>
            </w:r>
          </w:p>
        </w:tc>
        <w:tc>
          <w:tcPr>
            <w:tcW w:w="3966" w:type="dxa"/>
            <w:vAlign w:val="center"/>
          </w:tcPr>
          <w:p w14:paraId="5BE577FC" w14:textId="77777777" w:rsidR="00180EF1" w:rsidRPr="00652C77" w:rsidRDefault="00180EF1" w:rsidP="00020069">
            <w:pPr>
              <w:rPr>
                <w:rFonts w:ascii="Arial" w:hAnsi="Arial" w:cs="Arial"/>
              </w:rPr>
            </w:pPr>
          </w:p>
        </w:tc>
      </w:tr>
      <w:tr w:rsidR="00180EF1" w:rsidRPr="00652C77" w14:paraId="4F222531" w14:textId="77777777" w:rsidTr="00020069">
        <w:trPr>
          <w:trHeight w:val="454"/>
        </w:trPr>
        <w:tc>
          <w:tcPr>
            <w:tcW w:w="3261" w:type="dxa"/>
            <w:vAlign w:val="center"/>
          </w:tcPr>
          <w:p w14:paraId="5C1C59BE" w14:textId="77777777" w:rsidR="00180EF1" w:rsidRPr="00652C77" w:rsidRDefault="00180EF1" w:rsidP="00020069">
            <w:pPr>
              <w:rPr>
                <w:rFonts w:ascii="Arial" w:hAnsi="Arial" w:cs="Arial"/>
              </w:rPr>
            </w:pPr>
            <w:r w:rsidRPr="00652C77">
              <w:rPr>
                <w:rFonts w:ascii="Arial" w:hAnsi="Arial" w:cs="Arial"/>
              </w:rPr>
              <w:t>Education &amp; Training</w:t>
            </w:r>
          </w:p>
        </w:tc>
        <w:tc>
          <w:tcPr>
            <w:tcW w:w="357" w:type="dxa"/>
            <w:vAlign w:val="center"/>
          </w:tcPr>
          <w:p w14:paraId="46ABBB92" w14:textId="77777777" w:rsidR="00180EF1" w:rsidRPr="00652C77" w:rsidRDefault="00180EF1" w:rsidP="00020069">
            <w:pPr>
              <w:jc w:val="center"/>
              <w:rPr>
                <w:rFonts w:ascii="Arial" w:hAnsi="Arial" w:cs="Arial"/>
              </w:rPr>
            </w:pPr>
            <w:r w:rsidRPr="00652C77">
              <w:rPr>
                <w:rFonts w:ascii="Arial" w:hAnsi="Arial" w:cs="Arial"/>
              </w:rPr>
              <w:t>1</w:t>
            </w:r>
          </w:p>
        </w:tc>
        <w:tc>
          <w:tcPr>
            <w:tcW w:w="358" w:type="dxa"/>
            <w:vAlign w:val="center"/>
          </w:tcPr>
          <w:p w14:paraId="454798F2" w14:textId="77777777" w:rsidR="00180EF1" w:rsidRPr="00652C77" w:rsidRDefault="00180EF1" w:rsidP="00020069">
            <w:pPr>
              <w:jc w:val="center"/>
              <w:rPr>
                <w:rFonts w:ascii="Arial" w:hAnsi="Arial" w:cs="Arial"/>
              </w:rPr>
            </w:pPr>
            <w:r w:rsidRPr="00652C77">
              <w:rPr>
                <w:rFonts w:ascii="Arial" w:hAnsi="Arial" w:cs="Arial"/>
              </w:rPr>
              <w:t>2</w:t>
            </w:r>
          </w:p>
        </w:tc>
        <w:tc>
          <w:tcPr>
            <w:tcW w:w="358" w:type="dxa"/>
            <w:vAlign w:val="center"/>
          </w:tcPr>
          <w:p w14:paraId="66C34BA3" w14:textId="77777777" w:rsidR="00180EF1" w:rsidRPr="00652C77" w:rsidRDefault="00180EF1" w:rsidP="00020069">
            <w:pPr>
              <w:jc w:val="center"/>
              <w:rPr>
                <w:rFonts w:ascii="Arial" w:hAnsi="Arial" w:cs="Arial"/>
              </w:rPr>
            </w:pPr>
            <w:r w:rsidRPr="00652C77">
              <w:rPr>
                <w:rFonts w:ascii="Arial" w:hAnsi="Arial" w:cs="Arial"/>
              </w:rPr>
              <w:t>3</w:t>
            </w:r>
          </w:p>
        </w:tc>
        <w:tc>
          <w:tcPr>
            <w:tcW w:w="358" w:type="dxa"/>
            <w:vAlign w:val="center"/>
          </w:tcPr>
          <w:p w14:paraId="6D39903E" w14:textId="77777777" w:rsidR="00180EF1" w:rsidRPr="00652C77" w:rsidRDefault="00180EF1" w:rsidP="00020069">
            <w:pPr>
              <w:jc w:val="center"/>
              <w:rPr>
                <w:rFonts w:ascii="Arial" w:hAnsi="Arial" w:cs="Arial"/>
              </w:rPr>
            </w:pPr>
            <w:r w:rsidRPr="00652C77">
              <w:rPr>
                <w:rFonts w:ascii="Arial" w:hAnsi="Arial" w:cs="Arial"/>
              </w:rPr>
              <w:t>4</w:t>
            </w:r>
          </w:p>
        </w:tc>
        <w:tc>
          <w:tcPr>
            <w:tcW w:w="358" w:type="dxa"/>
            <w:vAlign w:val="center"/>
          </w:tcPr>
          <w:p w14:paraId="545F872B" w14:textId="77777777" w:rsidR="00180EF1" w:rsidRPr="00652C77" w:rsidRDefault="00180EF1" w:rsidP="00020069">
            <w:pPr>
              <w:jc w:val="center"/>
              <w:rPr>
                <w:rFonts w:ascii="Arial" w:hAnsi="Arial" w:cs="Arial"/>
              </w:rPr>
            </w:pPr>
            <w:r w:rsidRPr="00652C77">
              <w:rPr>
                <w:rFonts w:ascii="Arial" w:hAnsi="Arial" w:cs="Arial"/>
              </w:rPr>
              <w:t>5</w:t>
            </w:r>
          </w:p>
        </w:tc>
        <w:tc>
          <w:tcPr>
            <w:tcW w:w="3966" w:type="dxa"/>
            <w:vAlign w:val="center"/>
          </w:tcPr>
          <w:p w14:paraId="6FD16525" w14:textId="77777777" w:rsidR="00180EF1" w:rsidRPr="00652C77" w:rsidRDefault="00180EF1" w:rsidP="00020069">
            <w:pPr>
              <w:rPr>
                <w:rFonts w:ascii="Arial" w:hAnsi="Arial" w:cs="Arial"/>
              </w:rPr>
            </w:pPr>
          </w:p>
        </w:tc>
      </w:tr>
      <w:tr w:rsidR="00180EF1" w:rsidRPr="00652C77" w14:paraId="03720923" w14:textId="77777777" w:rsidTr="00020069">
        <w:trPr>
          <w:trHeight w:val="454"/>
        </w:trPr>
        <w:tc>
          <w:tcPr>
            <w:tcW w:w="3261" w:type="dxa"/>
            <w:vAlign w:val="center"/>
          </w:tcPr>
          <w:p w14:paraId="6BF9A03D" w14:textId="77777777" w:rsidR="00180EF1" w:rsidRPr="00652C77" w:rsidRDefault="00180EF1" w:rsidP="00020069">
            <w:pPr>
              <w:rPr>
                <w:rFonts w:ascii="Arial" w:hAnsi="Arial" w:cs="Arial"/>
              </w:rPr>
            </w:pPr>
            <w:r w:rsidRPr="00652C77">
              <w:rPr>
                <w:rFonts w:ascii="Arial" w:hAnsi="Arial" w:cs="Arial"/>
              </w:rPr>
              <w:t>Human Resources</w:t>
            </w:r>
          </w:p>
        </w:tc>
        <w:tc>
          <w:tcPr>
            <w:tcW w:w="357" w:type="dxa"/>
            <w:vAlign w:val="center"/>
          </w:tcPr>
          <w:p w14:paraId="62854363" w14:textId="77777777" w:rsidR="00180EF1" w:rsidRPr="00652C77" w:rsidRDefault="00180EF1" w:rsidP="00020069">
            <w:pPr>
              <w:jc w:val="center"/>
              <w:rPr>
                <w:rFonts w:ascii="Arial" w:hAnsi="Arial" w:cs="Arial"/>
              </w:rPr>
            </w:pPr>
            <w:r w:rsidRPr="00652C77">
              <w:rPr>
                <w:rFonts w:ascii="Arial" w:hAnsi="Arial" w:cs="Arial"/>
              </w:rPr>
              <w:t>1</w:t>
            </w:r>
          </w:p>
        </w:tc>
        <w:tc>
          <w:tcPr>
            <w:tcW w:w="358" w:type="dxa"/>
            <w:vAlign w:val="center"/>
          </w:tcPr>
          <w:p w14:paraId="2D77174A" w14:textId="77777777" w:rsidR="00180EF1" w:rsidRPr="00652C77" w:rsidRDefault="00180EF1" w:rsidP="00020069">
            <w:pPr>
              <w:jc w:val="center"/>
              <w:rPr>
                <w:rFonts w:ascii="Arial" w:hAnsi="Arial" w:cs="Arial"/>
              </w:rPr>
            </w:pPr>
            <w:r w:rsidRPr="00652C77">
              <w:rPr>
                <w:rFonts w:ascii="Arial" w:hAnsi="Arial" w:cs="Arial"/>
              </w:rPr>
              <w:t>2</w:t>
            </w:r>
          </w:p>
        </w:tc>
        <w:tc>
          <w:tcPr>
            <w:tcW w:w="358" w:type="dxa"/>
            <w:vAlign w:val="center"/>
          </w:tcPr>
          <w:p w14:paraId="4CC5420E" w14:textId="77777777" w:rsidR="00180EF1" w:rsidRPr="00652C77" w:rsidRDefault="00180EF1" w:rsidP="00020069">
            <w:pPr>
              <w:jc w:val="center"/>
              <w:rPr>
                <w:rFonts w:ascii="Arial" w:hAnsi="Arial" w:cs="Arial"/>
              </w:rPr>
            </w:pPr>
            <w:r w:rsidRPr="00652C77">
              <w:rPr>
                <w:rFonts w:ascii="Arial" w:hAnsi="Arial" w:cs="Arial"/>
              </w:rPr>
              <w:t>3</w:t>
            </w:r>
          </w:p>
        </w:tc>
        <w:tc>
          <w:tcPr>
            <w:tcW w:w="358" w:type="dxa"/>
            <w:vAlign w:val="center"/>
          </w:tcPr>
          <w:p w14:paraId="4683FA90" w14:textId="77777777" w:rsidR="00180EF1" w:rsidRPr="00652C77" w:rsidRDefault="00180EF1" w:rsidP="00020069">
            <w:pPr>
              <w:jc w:val="center"/>
              <w:rPr>
                <w:rFonts w:ascii="Arial" w:hAnsi="Arial" w:cs="Arial"/>
              </w:rPr>
            </w:pPr>
            <w:r w:rsidRPr="00652C77">
              <w:rPr>
                <w:rFonts w:ascii="Arial" w:hAnsi="Arial" w:cs="Arial"/>
              </w:rPr>
              <w:t>4</w:t>
            </w:r>
          </w:p>
        </w:tc>
        <w:tc>
          <w:tcPr>
            <w:tcW w:w="358" w:type="dxa"/>
            <w:vAlign w:val="center"/>
          </w:tcPr>
          <w:p w14:paraId="50303A3B" w14:textId="77777777" w:rsidR="00180EF1" w:rsidRPr="00652C77" w:rsidRDefault="00180EF1" w:rsidP="00020069">
            <w:pPr>
              <w:jc w:val="center"/>
              <w:rPr>
                <w:rFonts w:ascii="Arial" w:hAnsi="Arial" w:cs="Arial"/>
              </w:rPr>
            </w:pPr>
            <w:r w:rsidRPr="00652C77">
              <w:rPr>
                <w:rFonts w:ascii="Arial" w:hAnsi="Arial" w:cs="Arial"/>
              </w:rPr>
              <w:t>5</w:t>
            </w:r>
          </w:p>
        </w:tc>
        <w:tc>
          <w:tcPr>
            <w:tcW w:w="3966" w:type="dxa"/>
            <w:vAlign w:val="center"/>
          </w:tcPr>
          <w:p w14:paraId="6536D40E" w14:textId="77777777" w:rsidR="00180EF1" w:rsidRPr="00652C77" w:rsidRDefault="00180EF1" w:rsidP="00020069">
            <w:pPr>
              <w:rPr>
                <w:rFonts w:ascii="Arial" w:hAnsi="Arial" w:cs="Arial"/>
              </w:rPr>
            </w:pPr>
          </w:p>
        </w:tc>
      </w:tr>
      <w:tr w:rsidR="00180EF1" w:rsidRPr="00652C77" w14:paraId="6CA22858" w14:textId="77777777" w:rsidTr="00020069">
        <w:trPr>
          <w:trHeight w:val="454"/>
        </w:trPr>
        <w:tc>
          <w:tcPr>
            <w:tcW w:w="3261" w:type="dxa"/>
            <w:vAlign w:val="center"/>
          </w:tcPr>
          <w:p w14:paraId="48D53458" w14:textId="77777777" w:rsidR="00180EF1" w:rsidRPr="00652C77" w:rsidRDefault="00180EF1" w:rsidP="00020069">
            <w:pPr>
              <w:rPr>
                <w:rFonts w:ascii="Arial" w:hAnsi="Arial" w:cs="Arial"/>
              </w:rPr>
            </w:pPr>
            <w:r w:rsidRPr="00652C77">
              <w:rPr>
                <w:rFonts w:ascii="Arial" w:hAnsi="Arial" w:cs="Arial"/>
              </w:rPr>
              <w:t>IT &amp; Systems</w:t>
            </w:r>
          </w:p>
        </w:tc>
        <w:tc>
          <w:tcPr>
            <w:tcW w:w="357" w:type="dxa"/>
            <w:vAlign w:val="center"/>
          </w:tcPr>
          <w:p w14:paraId="3645E963" w14:textId="77777777" w:rsidR="00180EF1" w:rsidRPr="00652C77" w:rsidRDefault="00180EF1" w:rsidP="00020069">
            <w:pPr>
              <w:jc w:val="center"/>
              <w:rPr>
                <w:rFonts w:ascii="Arial" w:hAnsi="Arial" w:cs="Arial"/>
              </w:rPr>
            </w:pPr>
            <w:r w:rsidRPr="00652C77">
              <w:rPr>
                <w:rFonts w:ascii="Arial" w:hAnsi="Arial" w:cs="Arial"/>
              </w:rPr>
              <w:t>1</w:t>
            </w:r>
          </w:p>
        </w:tc>
        <w:tc>
          <w:tcPr>
            <w:tcW w:w="358" w:type="dxa"/>
            <w:vAlign w:val="center"/>
          </w:tcPr>
          <w:p w14:paraId="33175781" w14:textId="77777777" w:rsidR="00180EF1" w:rsidRPr="00652C77" w:rsidRDefault="00180EF1" w:rsidP="00020069">
            <w:pPr>
              <w:jc w:val="center"/>
              <w:rPr>
                <w:rFonts w:ascii="Arial" w:hAnsi="Arial" w:cs="Arial"/>
              </w:rPr>
            </w:pPr>
            <w:r w:rsidRPr="00652C77">
              <w:rPr>
                <w:rFonts w:ascii="Arial" w:hAnsi="Arial" w:cs="Arial"/>
              </w:rPr>
              <w:t>2</w:t>
            </w:r>
          </w:p>
        </w:tc>
        <w:tc>
          <w:tcPr>
            <w:tcW w:w="358" w:type="dxa"/>
            <w:vAlign w:val="center"/>
          </w:tcPr>
          <w:p w14:paraId="2184AFDB" w14:textId="77777777" w:rsidR="00180EF1" w:rsidRPr="00652C77" w:rsidRDefault="00180EF1" w:rsidP="00020069">
            <w:pPr>
              <w:jc w:val="center"/>
              <w:rPr>
                <w:rFonts w:ascii="Arial" w:hAnsi="Arial" w:cs="Arial"/>
              </w:rPr>
            </w:pPr>
            <w:r w:rsidRPr="00652C77">
              <w:rPr>
                <w:rFonts w:ascii="Arial" w:hAnsi="Arial" w:cs="Arial"/>
              </w:rPr>
              <w:t>3</w:t>
            </w:r>
          </w:p>
        </w:tc>
        <w:tc>
          <w:tcPr>
            <w:tcW w:w="358" w:type="dxa"/>
            <w:vAlign w:val="center"/>
          </w:tcPr>
          <w:p w14:paraId="7A5B1CAD" w14:textId="77777777" w:rsidR="00180EF1" w:rsidRPr="00652C77" w:rsidRDefault="00180EF1" w:rsidP="00020069">
            <w:pPr>
              <w:jc w:val="center"/>
              <w:rPr>
                <w:rFonts w:ascii="Arial" w:hAnsi="Arial" w:cs="Arial"/>
              </w:rPr>
            </w:pPr>
            <w:r w:rsidRPr="00652C77">
              <w:rPr>
                <w:rFonts w:ascii="Arial" w:hAnsi="Arial" w:cs="Arial"/>
              </w:rPr>
              <w:t>4</w:t>
            </w:r>
          </w:p>
        </w:tc>
        <w:tc>
          <w:tcPr>
            <w:tcW w:w="358" w:type="dxa"/>
            <w:vAlign w:val="center"/>
          </w:tcPr>
          <w:p w14:paraId="14681AED" w14:textId="77777777" w:rsidR="00180EF1" w:rsidRPr="00652C77" w:rsidRDefault="00180EF1" w:rsidP="00020069">
            <w:pPr>
              <w:jc w:val="center"/>
              <w:rPr>
                <w:rFonts w:ascii="Arial" w:hAnsi="Arial" w:cs="Arial"/>
              </w:rPr>
            </w:pPr>
            <w:r w:rsidRPr="00652C77">
              <w:rPr>
                <w:rFonts w:ascii="Arial" w:hAnsi="Arial" w:cs="Arial"/>
              </w:rPr>
              <w:t>5</w:t>
            </w:r>
          </w:p>
        </w:tc>
        <w:tc>
          <w:tcPr>
            <w:tcW w:w="3966" w:type="dxa"/>
            <w:vAlign w:val="center"/>
          </w:tcPr>
          <w:p w14:paraId="78DDB629" w14:textId="77777777" w:rsidR="00180EF1" w:rsidRPr="00652C77" w:rsidRDefault="00180EF1" w:rsidP="00020069">
            <w:pPr>
              <w:rPr>
                <w:rFonts w:ascii="Arial" w:hAnsi="Arial" w:cs="Arial"/>
              </w:rPr>
            </w:pPr>
          </w:p>
        </w:tc>
      </w:tr>
      <w:tr w:rsidR="00180EF1" w:rsidRPr="00652C77" w14:paraId="1E590387" w14:textId="77777777" w:rsidTr="00020069">
        <w:trPr>
          <w:trHeight w:val="454"/>
        </w:trPr>
        <w:tc>
          <w:tcPr>
            <w:tcW w:w="3261" w:type="dxa"/>
            <w:vAlign w:val="center"/>
          </w:tcPr>
          <w:p w14:paraId="23F2B613" w14:textId="77777777" w:rsidR="00180EF1" w:rsidRPr="00652C77" w:rsidRDefault="00180EF1" w:rsidP="00020069">
            <w:pPr>
              <w:rPr>
                <w:rFonts w:ascii="Arial" w:hAnsi="Arial" w:cs="Arial"/>
              </w:rPr>
            </w:pPr>
            <w:r w:rsidRPr="00652C77">
              <w:rPr>
                <w:rFonts w:ascii="Arial" w:hAnsi="Arial" w:cs="Arial"/>
              </w:rPr>
              <w:t>Legal</w:t>
            </w:r>
          </w:p>
        </w:tc>
        <w:tc>
          <w:tcPr>
            <w:tcW w:w="357" w:type="dxa"/>
            <w:vAlign w:val="center"/>
          </w:tcPr>
          <w:p w14:paraId="313FC55A" w14:textId="77777777" w:rsidR="00180EF1" w:rsidRPr="00652C77" w:rsidRDefault="00180EF1" w:rsidP="00020069">
            <w:pPr>
              <w:jc w:val="center"/>
              <w:rPr>
                <w:rFonts w:ascii="Arial" w:hAnsi="Arial" w:cs="Arial"/>
              </w:rPr>
            </w:pPr>
            <w:r w:rsidRPr="00652C77">
              <w:rPr>
                <w:rFonts w:ascii="Arial" w:hAnsi="Arial" w:cs="Arial"/>
              </w:rPr>
              <w:t>1</w:t>
            </w:r>
          </w:p>
        </w:tc>
        <w:tc>
          <w:tcPr>
            <w:tcW w:w="358" w:type="dxa"/>
            <w:vAlign w:val="center"/>
          </w:tcPr>
          <w:p w14:paraId="7682EE5A" w14:textId="77777777" w:rsidR="00180EF1" w:rsidRPr="00652C77" w:rsidRDefault="00180EF1" w:rsidP="00020069">
            <w:pPr>
              <w:jc w:val="center"/>
              <w:rPr>
                <w:rFonts w:ascii="Arial" w:hAnsi="Arial" w:cs="Arial"/>
              </w:rPr>
            </w:pPr>
            <w:r w:rsidRPr="00652C77">
              <w:rPr>
                <w:rFonts w:ascii="Arial" w:hAnsi="Arial" w:cs="Arial"/>
              </w:rPr>
              <w:t>2</w:t>
            </w:r>
          </w:p>
        </w:tc>
        <w:tc>
          <w:tcPr>
            <w:tcW w:w="358" w:type="dxa"/>
            <w:vAlign w:val="center"/>
          </w:tcPr>
          <w:p w14:paraId="17FED8AD" w14:textId="77777777" w:rsidR="00180EF1" w:rsidRPr="00652C77" w:rsidRDefault="00180EF1" w:rsidP="00020069">
            <w:pPr>
              <w:jc w:val="center"/>
              <w:rPr>
                <w:rFonts w:ascii="Arial" w:hAnsi="Arial" w:cs="Arial"/>
              </w:rPr>
            </w:pPr>
            <w:r w:rsidRPr="00652C77">
              <w:rPr>
                <w:rFonts w:ascii="Arial" w:hAnsi="Arial" w:cs="Arial"/>
              </w:rPr>
              <w:t>3</w:t>
            </w:r>
          </w:p>
        </w:tc>
        <w:tc>
          <w:tcPr>
            <w:tcW w:w="358" w:type="dxa"/>
            <w:vAlign w:val="center"/>
          </w:tcPr>
          <w:p w14:paraId="26CB2091" w14:textId="77777777" w:rsidR="00180EF1" w:rsidRPr="00652C77" w:rsidRDefault="00180EF1" w:rsidP="00020069">
            <w:pPr>
              <w:jc w:val="center"/>
              <w:rPr>
                <w:rFonts w:ascii="Arial" w:hAnsi="Arial" w:cs="Arial"/>
              </w:rPr>
            </w:pPr>
            <w:r w:rsidRPr="00652C77">
              <w:rPr>
                <w:rFonts w:ascii="Arial" w:hAnsi="Arial" w:cs="Arial"/>
              </w:rPr>
              <w:t>4</w:t>
            </w:r>
          </w:p>
        </w:tc>
        <w:tc>
          <w:tcPr>
            <w:tcW w:w="358" w:type="dxa"/>
            <w:vAlign w:val="center"/>
          </w:tcPr>
          <w:p w14:paraId="59AD2B99" w14:textId="77777777" w:rsidR="00180EF1" w:rsidRPr="00652C77" w:rsidRDefault="00180EF1" w:rsidP="00020069">
            <w:pPr>
              <w:jc w:val="center"/>
              <w:rPr>
                <w:rFonts w:ascii="Arial" w:hAnsi="Arial" w:cs="Arial"/>
              </w:rPr>
            </w:pPr>
            <w:r w:rsidRPr="00652C77">
              <w:rPr>
                <w:rFonts w:ascii="Arial" w:hAnsi="Arial" w:cs="Arial"/>
              </w:rPr>
              <w:t>5</w:t>
            </w:r>
          </w:p>
        </w:tc>
        <w:tc>
          <w:tcPr>
            <w:tcW w:w="3966" w:type="dxa"/>
            <w:vAlign w:val="center"/>
          </w:tcPr>
          <w:p w14:paraId="636E6D03" w14:textId="77777777" w:rsidR="00180EF1" w:rsidRPr="00652C77" w:rsidRDefault="00180EF1" w:rsidP="00020069">
            <w:pPr>
              <w:rPr>
                <w:rFonts w:ascii="Arial" w:hAnsi="Arial" w:cs="Arial"/>
              </w:rPr>
            </w:pPr>
          </w:p>
        </w:tc>
      </w:tr>
      <w:tr w:rsidR="00180EF1" w:rsidRPr="00652C77" w14:paraId="5F08C13F" w14:textId="77777777" w:rsidTr="00020069">
        <w:trPr>
          <w:trHeight w:val="454"/>
        </w:trPr>
        <w:tc>
          <w:tcPr>
            <w:tcW w:w="3261" w:type="dxa"/>
            <w:vAlign w:val="center"/>
          </w:tcPr>
          <w:p w14:paraId="57E91A0C" w14:textId="77777777" w:rsidR="00180EF1" w:rsidRPr="00652C77" w:rsidRDefault="00180EF1" w:rsidP="00020069">
            <w:pPr>
              <w:rPr>
                <w:rFonts w:ascii="Arial" w:hAnsi="Arial" w:cs="Arial"/>
              </w:rPr>
            </w:pPr>
            <w:r w:rsidRPr="00652C77">
              <w:rPr>
                <w:rFonts w:ascii="Arial" w:hAnsi="Arial" w:cs="Arial"/>
              </w:rPr>
              <w:t>Lobbying/Campaigning</w:t>
            </w:r>
          </w:p>
        </w:tc>
        <w:tc>
          <w:tcPr>
            <w:tcW w:w="357" w:type="dxa"/>
            <w:vAlign w:val="center"/>
          </w:tcPr>
          <w:p w14:paraId="24992D8E" w14:textId="77777777" w:rsidR="00180EF1" w:rsidRPr="00652C77" w:rsidRDefault="00180EF1" w:rsidP="00020069">
            <w:pPr>
              <w:jc w:val="center"/>
              <w:rPr>
                <w:rFonts w:ascii="Arial" w:hAnsi="Arial" w:cs="Arial"/>
              </w:rPr>
            </w:pPr>
            <w:r w:rsidRPr="00652C77">
              <w:rPr>
                <w:rFonts w:ascii="Arial" w:hAnsi="Arial" w:cs="Arial"/>
              </w:rPr>
              <w:t>1</w:t>
            </w:r>
          </w:p>
        </w:tc>
        <w:tc>
          <w:tcPr>
            <w:tcW w:w="358" w:type="dxa"/>
            <w:vAlign w:val="center"/>
          </w:tcPr>
          <w:p w14:paraId="23756958" w14:textId="77777777" w:rsidR="00180EF1" w:rsidRPr="00652C77" w:rsidRDefault="00180EF1" w:rsidP="00020069">
            <w:pPr>
              <w:jc w:val="center"/>
              <w:rPr>
                <w:rFonts w:ascii="Arial" w:hAnsi="Arial" w:cs="Arial"/>
              </w:rPr>
            </w:pPr>
            <w:r w:rsidRPr="00652C77">
              <w:rPr>
                <w:rFonts w:ascii="Arial" w:hAnsi="Arial" w:cs="Arial"/>
              </w:rPr>
              <w:t>2</w:t>
            </w:r>
          </w:p>
        </w:tc>
        <w:tc>
          <w:tcPr>
            <w:tcW w:w="358" w:type="dxa"/>
            <w:vAlign w:val="center"/>
          </w:tcPr>
          <w:p w14:paraId="6A5716C1" w14:textId="77777777" w:rsidR="00180EF1" w:rsidRPr="00652C77" w:rsidRDefault="00180EF1" w:rsidP="00020069">
            <w:pPr>
              <w:jc w:val="center"/>
              <w:rPr>
                <w:rFonts w:ascii="Arial" w:hAnsi="Arial" w:cs="Arial"/>
              </w:rPr>
            </w:pPr>
            <w:r w:rsidRPr="00652C77">
              <w:rPr>
                <w:rFonts w:ascii="Arial" w:hAnsi="Arial" w:cs="Arial"/>
              </w:rPr>
              <w:t>3</w:t>
            </w:r>
          </w:p>
        </w:tc>
        <w:tc>
          <w:tcPr>
            <w:tcW w:w="358" w:type="dxa"/>
            <w:vAlign w:val="center"/>
          </w:tcPr>
          <w:p w14:paraId="2A10D663" w14:textId="77777777" w:rsidR="00180EF1" w:rsidRPr="00652C77" w:rsidRDefault="00180EF1" w:rsidP="00020069">
            <w:pPr>
              <w:jc w:val="center"/>
              <w:rPr>
                <w:rFonts w:ascii="Arial" w:hAnsi="Arial" w:cs="Arial"/>
              </w:rPr>
            </w:pPr>
            <w:r w:rsidRPr="00652C77">
              <w:rPr>
                <w:rFonts w:ascii="Arial" w:hAnsi="Arial" w:cs="Arial"/>
              </w:rPr>
              <w:t>4</w:t>
            </w:r>
          </w:p>
        </w:tc>
        <w:tc>
          <w:tcPr>
            <w:tcW w:w="358" w:type="dxa"/>
            <w:vAlign w:val="center"/>
          </w:tcPr>
          <w:p w14:paraId="62FD597F" w14:textId="77777777" w:rsidR="00180EF1" w:rsidRPr="00652C77" w:rsidRDefault="00180EF1" w:rsidP="00020069">
            <w:pPr>
              <w:jc w:val="center"/>
              <w:rPr>
                <w:rFonts w:ascii="Arial" w:hAnsi="Arial" w:cs="Arial"/>
              </w:rPr>
            </w:pPr>
            <w:r w:rsidRPr="00652C77">
              <w:rPr>
                <w:rFonts w:ascii="Arial" w:hAnsi="Arial" w:cs="Arial"/>
              </w:rPr>
              <w:t>5</w:t>
            </w:r>
          </w:p>
        </w:tc>
        <w:tc>
          <w:tcPr>
            <w:tcW w:w="3966" w:type="dxa"/>
            <w:vAlign w:val="center"/>
          </w:tcPr>
          <w:p w14:paraId="2C5F4C8E" w14:textId="77777777" w:rsidR="00180EF1" w:rsidRPr="00652C77" w:rsidRDefault="00180EF1" w:rsidP="00020069">
            <w:pPr>
              <w:rPr>
                <w:rFonts w:ascii="Arial" w:hAnsi="Arial" w:cs="Arial"/>
              </w:rPr>
            </w:pPr>
          </w:p>
        </w:tc>
      </w:tr>
      <w:tr w:rsidR="00180EF1" w:rsidRPr="00652C77" w14:paraId="7AC4A5A9" w14:textId="77777777" w:rsidTr="00020069">
        <w:trPr>
          <w:trHeight w:val="454"/>
        </w:trPr>
        <w:tc>
          <w:tcPr>
            <w:tcW w:w="3261" w:type="dxa"/>
            <w:vAlign w:val="center"/>
          </w:tcPr>
          <w:p w14:paraId="6DEA69AC" w14:textId="77777777" w:rsidR="00180EF1" w:rsidRPr="00652C77" w:rsidRDefault="00180EF1" w:rsidP="00020069">
            <w:pPr>
              <w:rPr>
                <w:rFonts w:ascii="Arial" w:hAnsi="Arial" w:cs="Arial"/>
              </w:rPr>
            </w:pPr>
            <w:r w:rsidRPr="00652C77">
              <w:rPr>
                <w:rFonts w:ascii="Arial" w:hAnsi="Arial" w:cs="Arial"/>
              </w:rPr>
              <w:t>Marketing</w:t>
            </w:r>
          </w:p>
        </w:tc>
        <w:tc>
          <w:tcPr>
            <w:tcW w:w="357" w:type="dxa"/>
            <w:vAlign w:val="center"/>
          </w:tcPr>
          <w:p w14:paraId="54E4D8E1" w14:textId="77777777" w:rsidR="00180EF1" w:rsidRPr="00652C77" w:rsidRDefault="00180EF1" w:rsidP="00020069">
            <w:pPr>
              <w:jc w:val="center"/>
              <w:rPr>
                <w:rFonts w:ascii="Arial" w:hAnsi="Arial" w:cs="Arial"/>
              </w:rPr>
            </w:pPr>
            <w:r w:rsidRPr="00652C77">
              <w:rPr>
                <w:rFonts w:ascii="Arial" w:hAnsi="Arial" w:cs="Arial"/>
              </w:rPr>
              <w:t>1</w:t>
            </w:r>
          </w:p>
        </w:tc>
        <w:tc>
          <w:tcPr>
            <w:tcW w:w="358" w:type="dxa"/>
            <w:vAlign w:val="center"/>
          </w:tcPr>
          <w:p w14:paraId="6A611111" w14:textId="77777777" w:rsidR="00180EF1" w:rsidRPr="00652C77" w:rsidRDefault="00180EF1" w:rsidP="00020069">
            <w:pPr>
              <w:jc w:val="center"/>
              <w:rPr>
                <w:rFonts w:ascii="Arial" w:hAnsi="Arial" w:cs="Arial"/>
              </w:rPr>
            </w:pPr>
            <w:r w:rsidRPr="00652C77">
              <w:rPr>
                <w:rFonts w:ascii="Arial" w:hAnsi="Arial" w:cs="Arial"/>
              </w:rPr>
              <w:t>2</w:t>
            </w:r>
          </w:p>
        </w:tc>
        <w:tc>
          <w:tcPr>
            <w:tcW w:w="358" w:type="dxa"/>
            <w:vAlign w:val="center"/>
          </w:tcPr>
          <w:p w14:paraId="28D8B782" w14:textId="77777777" w:rsidR="00180EF1" w:rsidRPr="00652C77" w:rsidRDefault="00180EF1" w:rsidP="00020069">
            <w:pPr>
              <w:jc w:val="center"/>
              <w:rPr>
                <w:rFonts w:ascii="Arial" w:hAnsi="Arial" w:cs="Arial"/>
              </w:rPr>
            </w:pPr>
            <w:r w:rsidRPr="00652C77">
              <w:rPr>
                <w:rFonts w:ascii="Arial" w:hAnsi="Arial" w:cs="Arial"/>
              </w:rPr>
              <w:t>3</w:t>
            </w:r>
          </w:p>
        </w:tc>
        <w:tc>
          <w:tcPr>
            <w:tcW w:w="358" w:type="dxa"/>
            <w:vAlign w:val="center"/>
          </w:tcPr>
          <w:p w14:paraId="1D04B325" w14:textId="77777777" w:rsidR="00180EF1" w:rsidRPr="00652C77" w:rsidRDefault="00180EF1" w:rsidP="00020069">
            <w:pPr>
              <w:jc w:val="center"/>
              <w:rPr>
                <w:rFonts w:ascii="Arial" w:hAnsi="Arial" w:cs="Arial"/>
              </w:rPr>
            </w:pPr>
            <w:r w:rsidRPr="00652C77">
              <w:rPr>
                <w:rFonts w:ascii="Arial" w:hAnsi="Arial" w:cs="Arial"/>
              </w:rPr>
              <w:t>4</w:t>
            </w:r>
          </w:p>
        </w:tc>
        <w:tc>
          <w:tcPr>
            <w:tcW w:w="358" w:type="dxa"/>
            <w:vAlign w:val="center"/>
          </w:tcPr>
          <w:p w14:paraId="58595FC4" w14:textId="77777777" w:rsidR="00180EF1" w:rsidRPr="00652C77" w:rsidRDefault="00180EF1" w:rsidP="00020069">
            <w:pPr>
              <w:jc w:val="center"/>
              <w:rPr>
                <w:rFonts w:ascii="Arial" w:hAnsi="Arial" w:cs="Arial"/>
              </w:rPr>
            </w:pPr>
            <w:r w:rsidRPr="00652C77">
              <w:rPr>
                <w:rFonts w:ascii="Arial" w:hAnsi="Arial" w:cs="Arial"/>
              </w:rPr>
              <w:t>5</w:t>
            </w:r>
          </w:p>
        </w:tc>
        <w:tc>
          <w:tcPr>
            <w:tcW w:w="3966" w:type="dxa"/>
            <w:vAlign w:val="center"/>
          </w:tcPr>
          <w:p w14:paraId="77BBCD6C" w14:textId="77777777" w:rsidR="00180EF1" w:rsidRPr="00652C77" w:rsidRDefault="00180EF1" w:rsidP="00020069">
            <w:pPr>
              <w:rPr>
                <w:rFonts w:ascii="Arial" w:hAnsi="Arial" w:cs="Arial"/>
              </w:rPr>
            </w:pPr>
          </w:p>
        </w:tc>
      </w:tr>
      <w:tr w:rsidR="00180EF1" w:rsidRPr="00652C77" w14:paraId="3C90F637" w14:textId="77777777" w:rsidTr="00020069">
        <w:trPr>
          <w:trHeight w:val="454"/>
        </w:trPr>
        <w:tc>
          <w:tcPr>
            <w:tcW w:w="3261" w:type="dxa"/>
            <w:vAlign w:val="center"/>
          </w:tcPr>
          <w:p w14:paraId="6514474B" w14:textId="77777777" w:rsidR="00180EF1" w:rsidRPr="00652C77" w:rsidRDefault="00180EF1" w:rsidP="00020069">
            <w:pPr>
              <w:rPr>
                <w:rFonts w:ascii="Arial" w:hAnsi="Arial" w:cs="Arial"/>
              </w:rPr>
            </w:pPr>
            <w:r w:rsidRPr="00652C77">
              <w:rPr>
                <w:rFonts w:ascii="Arial" w:hAnsi="Arial" w:cs="Arial"/>
              </w:rPr>
              <w:t>Media/PR</w:t>
            </w:r>
          </w:p>
        </w:tc>
        <w:tc>
          <w:tcPr>
            <w:tcW w:w="357" w:type="dxa"/>
            <w:vAlign w:val="center"/>
          </w:tcPr>
          <w:p w14:paraId="55FFEEAC" w14:textId="77777777" w:rsidR="00180EF1" w:rsidRPr="00652C77" w:rsidRDefault="00180EF1" w:rsidP="00020069">
            <w:pPr>
              <w:jc w:val="center"/>
              <w:rPr>
                <w:rFonts w:ascii="Arial" w:hAnsi="Arial" w:cs="Arial"/>
              </w:rPr>
            </w:pPr>
            <w:r w:rsidRPr="00652C77">
              <w:rPr>
                <w:rFonts w:ascii="Arial" w:hAnsi="Arial" w:cs="Arial"/>
              </w:rPr>
              <w:t>1</w:t>
            </w:r>
          </w:p>
        </w:tc>
        <w:tc>
          <w:tcPr>
            <w:tcW w:w="358" w:type="dxa"/>
            <w:vAlign w:val="center"/>
          </w:tcPr>
          <w:p w14:paraId="567421F0" w14:textId="77777777" w:rsidR="00180EF1" w:rsidRPr="00652C77" w:rsidRDefault="00180EF1" w:rsidP="00020069">
            <w:pPr>
              <w:jc w:val="center"/>
              <w:rPr>
                <w:rFonts w:ascii="Arial" w:hAnsi="Arial" w:cs="Arial"/>
              </w:rPr>
            </w:pPr>
            <w:r w:rsidRPr="00652C77">
              <w:rPr>
                <w:rFonts w:ascii="Arial" w:hAnsi="Arial" w:cs="Arial"/>
              </w:rPr>
              <w:t>2</w:t>
            </w:r>
          </w:p>
        </w:tc>
        <w:tc>
          <w:tcPr>
            <w:tcW w:w="358" w:type="dxa"/>
            <w:vAlign w:val="center"/>
          </w:tcPr>
          <w:p w14:paraId="4046CBC7" w14:textId="77777777" w:rsidR="00180EF1" w:rsidRPr="00652C77" w:rsidRDefault="00180EF1" w:rsidP="00020069">
            <w:pPr>
              <w:jc w:val="center"/>
              <w:rPr>
                <w:rFonts w:ascii="Arial" w:hAnsi="Arial" w:cs="Arial"/>
              </w:rPr>
            </w:pPr>
            <w:r w:rsidRPr="00652C77">
              <w:rPr>
                <w:rFonts w:ascii="Arial" w:hAnsi="Arial" w:cs="Arial"/>
              </w:rPr>
              <w:t>3</w:t>
            </w:r>
          </w:p>
        </w:tc>
        <w:tc>
          <w:tcPr>
            <w:tcW w:w="358" w:type="dxa"/>
            <w:vAlign w:val="center"/>
          </w:tcPr>
          <w:p w14:paraId="77047817" w14:textId="77777777" w:rsidR="00180EF1" w:rsidRPr="00652C77" w:rsidRDefault="00180EF1" w:rsidP="00020069">
            <w:pPr>
              <w:jc w:val="center"/>
              <w:rPr>
                <w:rFonts w:ascii="Arial" w:hAnsi="Arial" w:cs="Arial"/>
              </w:rPr>
            </w:pPr>
            <w:r w:rsidRPr="00652C77">
              <w:rPr>
                <w:rFonts w:ascii="Arial" w:hAnsi="Arial" w:cs="Arial"/>
              </w:rPr>
              <w:t>4</w:t>
            </w:r>
          </w:p>
        </w:tc>
        <w:tc>
          <w:tcPr>
            <w:tcW w:w="358" w:type="dxa"/>
            <w:vAlign w:val="center"/>
          </w:tcPr>
          <w:p w14:paraId="018012A7" w14:textId="77777777" w:rsidR="00180EF1" w:rsidRPr="00652C77" w:rsidRDefault="00180EF1" w:rsidP="00020069">
            <w:pPr>
              <w:jc w:val="center"/>
              <w:rPr>
                <w:rFonts w:ascii="Arial" w:hAnsi="Arial" w:cs="Arial"/>
              </w:rPr>
            </w:pPr>
            <w:r w:rsidRPr="00652C77">
              <w:rPr>
                <w:rFonts w:ascii="Arial" w:hAnsi="Arial" w:cs="Arial"/>
              </w:rPr>
              <w:t>5</w:t>
            </w:r>
          </w:p>
        </w:tc>
        <w:tc>
          <w:tcPr>
            <w:tcW w:w="3966" w:type="dxa"/>
            <w:vAlign w:val="center"/>
          </w:tcPr>
          <w:p w14:paraId="295853BB" w14:textId="77777777" w:rsidR="00180EF1" w:rsidRPr="00652C77" w:rsidRDefault="00180EF1" w:rsidP="00020069">
            <w:pPr>
              <w:rPr>
                <w:rFonts w:ascii="Arial" w:hAnsi="Arial" w:cs="Arial"/>
              </w:rPr>
            </w:pPr>
          </w:p>
        </w:tc>
      </w:tr>
      <w:tr w:rsidR="00180EF1" w:rsidRPr="00652C77" w14:paraId="23EA4FB3" w14:textId="77777777" w:rsidTr="00020069">
        <w:trPr>
          <w:trHeight w:val="454"/>
        </w:trPr>
        <w:tc>
          <w:tcPr>
            <w:tcW w:w="3261" w:type="dxa"/>
            <w:vAlign w:val="center"/>
          </w:tcPr>
          <w:p w14:paraId="204273B0" w14:textId="77777777" w:rsidR="00180EF1" w:rsidRPr="00652C77" w:rsidRDefault="00180EF1" w:rsidP="00020069">
            <w:pPr>
              <w:rPr>
                <w:rFonts w:ascii="Arial" w:hAnsi="Arial" w:cs="Arial"/>
              </w:rPr>
            </w:pPr>
            <w:r w:rsidRPr="00652C77">
              <w:rPr>
                <w:rFonts w:ascii="Arial" w:hAnsi="Arial" w:cs="Arial"/>
              </w:rPr>
              <w:t>Sports Development</w:t>
            </w:r>
          </w:p>
        </w:tc>
        <w:tc>
          <w:tcPr>
            <w:tcW w:w="357" w:type="dxa"/>
            <w:vAlign w:val="center"/>
          </w:tcPr>
          <w:p w14:paraId="305CDEAF" w14:textId="77777777" w:rsidR="00180EF1" w:rsidRPr="00652C77" w:rsidRDefault="00180EF1" w:rsidP="00020069">
            <w:pPr>
              <w:jc w:val="center"/>
              <w:rPr>
                <w:rFonts w:ascii="Arial" w:hAnsi="Arial" w:cs="Arial"/>
              </w:rPr>
            </w:pPr>
            <w:r w:rsidRPr="00652C77">
              <w:rPr>
                <w:rFonts w:ascii="Arial" w:hAnsi="Arial" w:cs="Arial"/>
              </w:rPr>
              <w:t>1</w:t>
            </w:r>
          </w:p>
        </w:tc>
        <w:tc>
          <w:tcPr>
            <w:tcW w:w="358" w:type="dxa"/>
            <w:vAlign w:val="center"/>
          </w:tcPr>
          <w:p w14:paraId="75D7BECE" w14:textId="77777777" w:rsidR="00180EF1" w:rsidRPr="00652C77" w:rsidRDefault="00180EF1" w:rsidP="00020069">
            <w:pPr>
              <w:jc w:val="center"/>
              <w:rPr>
                <w:rFonts w:ascii="Arial" w:hAnsi="Arial" w:cs="Arial"/>
              </w:rPr>
            </w:pPr>
            <w:r w:rsidRPr="00652C77">
              <w:rPr>
                <w:rFonts w:ascii="Arial" w:hAnsi="Arial" w:cs="Arial"/>
              </w:rPr>
              <w:t>2</w:t>
            </w:r>
          </w:p>
        </w:tc>
        <w:tc>
          <w:tcPr>
            <w:tcW w:w="358" w:type="dxa"/>
            <w:vAlign w:val="center"/>
          </w:tcPr>
          <w:p w14:paraId="70BFDFDE" w14:textId="77777777" w:rsidR="00180EF1" w:rsidRPr="00652C77" w:rsidRDefault="00180EF1" w:rsidP="00020069">
            <w:pPr>
              <w:jc w:val="center"/>
              <w:rPr>
                <w:rFonts w:ascii="Arial" w:hAnsi="Arial" w:cs="Arial"/>
              </w:rPr>
            </w:pPr>
            <w:r w:rsidRPr="00652C77">
              <w:rPr>
                <w:rFonts w:ascii="Arial" w:hAnsi="Arial" w:cs="Arial"/>
              </w:rPr>
              <w:t>3</w:t>
            </w:r>
          </w:p>
        </w:tc>
        <w:tc>
          <w:tcPr>
            <w:tcW w:w="358" w:type="dxa"/>
            <w:vAlign w:val="center"/>
          </w:tcPr>
          <w:p w14:paraId="0BFC2B62" w14:textId="77777777" w:rsidR="00180EF1" w:rsidRPr="00652C77" w:rsidRDefault="00180EF1" w:rsidP="00020069">
            <w:pPr>
              <w:jc w:val="center"/>
              <w:rPr>
                <w:rFonts w:ascii="Arial" w:hAnsi="Arial" w:cs="Arial"/>
              </w:rPr>
            </w:pPr>
            <w:r w:rsidRPr="00652C77">
              <w:rPr>
                <w:rFonts w:ascii="Arial" w:hAnsi="Arial" w:cs="Arial"/>
              </w:rPr>
              <w:t>4</w:t>
            </w:r>
          </w:p>
        </w:tc>
        <w:tc>
          <w:tcPr>
            <w:tcW w:w="358" w:type="dxa"/>
            <w:vAlign w:val="center"/>
          </w:tcPr>
          <w:p w14:paraId="6418F916" w14:textId="77777777" w:rsidR="00180EF1" w:rsidRPr="00652C77" w:rsidRDefault="00180EF1" w:rsidP="00020069">
            <w:pPr>
              <w:jc w:val="center"/>
              <w:rPr>
                <w:rFonts w:ascii="Arial" w:hAnsi="Arial" w:cs="Arial"/>
              </w:rPr>
            </w:pPr>
            <w:r w:rsidRPr="00652C77">
              <w:rPr>
                <w:rFonts w:ascii="Arial" w:hAnsi="Arial" w:cs="Arial"/>
              </w:rPr>
              <w:t>5</w:t>
            </w:r>
          </w:p>
        </w:tc>
        <w:tc>
          <w:tcPr>
            <w:tcW w:w="3966" w:type="dxa"/>
            <w:vAlign w:val="center"/>
          </w:tcPr>
          <w:p w14:paraId="2D189A75" w14:textId="77777777" w:rsidR="00180EF1" w:rsidRPr="00652C77" w:rsidRDefault="00180EF1" w:rsidP="00020069">
            <w:pPr>
              <w:rPr>
                <w:rFonts w:ascii="Arial" w:hAnsi="Arial" w:cs="Arial"/>
              </w:rPr>
            </w:pPr>
          </w:p>
        </w:tc>
      </w:tr>
      <w:tr w:rsidR="00180EF1" w:rsidRPr="00652C77" w14:paraId="21FFD2C8" w14:textId="77777777" w:rsidTr="00020069">
        <w:trPr>
          <w:trHeight w:val="454"/>
        </w:trPr>
        <w:tc>
          <w:tcPr>
            <w:tcW w:w="3261" w:type="dxa"/>
            <w:vAlign w:val="center"/>
          </w:tcPr>
          <w:p w14:paraId="6F004DA8" w14:textId="77777777" w:rsidR="00180EF1" w:rsidRPr="009E358D" w:rsidRDefault="00180EF1" w:rsidP="00020069">
            <w:pPr>
              <w:rPr>
                <w:rFonts w:ascii="Arial" w:hAnsi="Arial" w:cs="Arial"/>
              </w:rPr>
            </w:pPr>
            <w:r w:rsidRPr="009E358D">
              <w:rPr>
                <w:rFonts w:ascii="Arial" w:hAnsi="Arial" w:cs="Arial"/>
              </w:rPr>
              <w:t>Coaching</w:t>
            </w:r>
          </w:p>
        </w:tc>
        <w:tc>
          <w:tcPr>
            <w:tcW w:w="357" w:type="dxa"/>
            <w:vAlign w:val="center"/>
          </w:tcPr>
          <w:p w14:paraId="79B018BE" w14:textId="77777777" w:rsidR="00180EF1" w:rsidRPr="00652C77" w:rsidRDefault="00180EF1" w:rsidP="00020069">
            <w:pPr>
              <w:jc w:val="center"/>
              <w:rPr>
                <w:rFonts w:ascii="Arial" w:hAnsi="Arial" w:cs="Arial"/>
              </w:rPr>
            </w:pPr>
            <w:r w:rsidRPr="00652C77">
              <w:rPr>
                <w:rFonts w:ascii="Arial" w:hAnsi="Arial" w:cs="Arial"/>
              </w:rPr>
              <w:t>1</w:t>
            </w:r>
          </w:p>
        </w:tc>
        <w:tc>
          <w:tcPr>
            <w:tcW w:w="358" w:type="dxa"/>
            <w:vAlign w:val="center"/>
          </w:tcPr>
          <w:p w14:paraId="73B234D2" w14:textId="77777777" w:rsidR="00180EF1" w:rsidRPr="00652C77" w:rsidRDefault="00180EF1" w:rsidP="00020069">
            <w:pPr>
              <w:jc w:val="center"/>
              <w:rPr>
                <w:rFonts w:ascii="Arial" w:hAnsi="Arial" w:cs="Arial"/>
              </w:rPr>
            </w:pPr>
            <w:r w:rsidRPr="00652C77">
              <w:rPr>
                <w:rFonts w:ascii="Arial" w:hAnsi="Arial" w:cs="Arial"/>
              </w:rPr>
              <w:t>2</w:t>
            </w:r>
          </w:p>
        </w:tc>
        <w:tc>
          <w:tcPr>
            <w:tcW w:w="358" w:type="dxa"/>
            <w:vAlign w:val="center"/>
          </w:tcPr>
          <w:p w14:paraId="16A1499D" w14:textId="77777777" w:rsidR="00180EF1" w:rsidRPr="00652C77" w:rsidRDefault="00180EF1" w:rsidP="00020069">
            <w:pPr>
              <w:jc w:val="center"/>
              <w:rPr>
                <w:rFonts w:ascii="Arial" w:hAnsi="Arial" w:cs="Arial"/>
              </w:rPr>
            </w:pPr>
            <w:r w:rsidRPr="00652C77">
              <w:rPr>
                <w:rFonts w:ascii="Arial" w:hAnsi="Arial" w:cs="Arial"/>
              </w:rPr>
              <w:t>3</w:t>
            </w:r>
          </w:p>
        </w:tc>
        <w:tc>
          <w:tcPr>
            <w:tcW w:w="358" w:type="dxa"/>
            <w:vAlign w:val="center"/>
          </w:tcPr>
          <w:p w14:paraId="4491C01C" w14:textId="77777777" w:rsidR="00180EF1" w:rsidRPr="00652C77" w:rsidRDefault="00180EF1" w:rsidP="00020069">
            <w:pPr>
              <w:jc w:val="center"/>
              <w:rPr>
                <w:rFonts w:ascii="Arial" w:hAnsi="Arial" w:cs="Arial"/>
              </w:rPr>
            </w:pPr>
            <w:r w:rsidRPr="00652C77">
              <w:rPr>
                <w:rFonts w:ascii="Arial" w:hAnsi="Arial" w:cs="Arial"/>
              </w:rPr>
              <w:t>4</w:t>
            </w:r>
          </w:p>
        </w:tc>
        <w:tc>
          <w:tcPr>
            <w:tcW w:w="358" w:type="dxa"/>
            <w:vAlign w:val="center"/>
          </w:tcPr>
          <w:p w14:paraId="2683D53B" w14:textId="77777777" w:rsidR="00180EF1" w:rsidRPr="00652C77" w:rsidRDefault="00180EF1" w:rsidP="00020069">
            <w:pPr>
              <w:jc w:val="center"/>
              <w:rPr>
                <w:rFonts w:ascii="Arial" w:hAnsi="Arial" w:cs="Arial"/>
              </w:rPr>
            </w:pPr>
            <w:r w:rsidRPr="00652C77">
              <w:rPr>
                <w:rFonts w:ascii="Arial" w:hAnsi="Arial" w:cs="Arial"/>
              </w:rPr>
              <w:t>5</w:t>
            </w:r>
          </w:p>
        </w:tc>
        <w:tc>
          <w:tcPr>
            <w:tcW w:w="3966" w:type="dxa"/>
            <w:vAlign w:val="center"/>
          </w:tcPr>
          <w:p w14:paraId="2A97F0DB" w14:textId="77777777" w:rsidR="00180EF1" w:rsidRPr="00652C77" w:rsidRDefault="00180EF1" w:rsidP="00020069">
            <w:pPr>
              <w:rPr>
                <w:rFonts w:ascii="Arial" w:hAnsi="Arial" w:cs="Arial"/>
              </w:rPr>
            </w:pPr>
          </w:p>
        </w:tc>
      </w:tr>
      <w:tr w:rsidR="00180EF1" w:rsidRPr="00652C77" w14:paraId="70991AA2" w14:textId="77777777" w:rsidTr="00020069">
        <w:trPr>
          <w:trHeight w:val="454"/>
        </w:trPr>
        <w:tc>
          <w:tcPr>
            <w:tcW w:w="3261" w:type="dxa"/>
            <w:vAlign w:val="center"/>
          </w:tcPr>
          <w:p w14:paraId="6E461899" w14:textId="77777777" w:rsidR="00180EF1" w:rsidRPr="009E358D" w:rsidRDefault="00180EF1" w:rsidP="00020069">
            <w:pPr>
              <w:rPr>
                <w:rFonts w:ascii="Arial" w:hAnsi="Arial" w:cs="Arial"/>
              </w:rPr>
            </w:pPr>
            <w:r w:rsidRPr="009E358D">
              <w:rPr>
                <w:rFonts w:ascii="Arial" w:hAnsi="Arial" w:cs="Arial"/>
              </w:rPr>
              <w:t>Officiating</w:t>
            </w:r>
          </w:p>
        </w:tc>
        <w:tc>
          <w:tcPr>
            <w:tcW w:w="357" w:type="dxa"/>
            <w:vAlign w:val="center"/>
          </w:tcPr>
          <w:p w14:paraId="122A8C89" w14:textId="77777777" w:rsidR="00180EF1" w:rsidRPr="00652C77" w:rsidRDefault="00180EF1" w:rsidP="00020069">
            <w:pPr>
              <w:jc w:val="center"/>
              <w:rPr>
                <w:rFonts w:ascii="Arial" w:hAnsi="Arial" w:cs="Arial"/>
              </w:rPr>
            </w:pPr>
            <w:r w:rsidRPr="00652C77">
              <w:rPr>
                <w:rFonts w:ascii="Arial" w:hAnsi="Arial" w:cs="Arial"/>
              </w:rPr>
              <w:t>1</w:t>
            </w:r>
          </w:p>
        </w:tc>
        <w:tc>
          <w:tcPr>
            <w:tcW w:w="358" w:type="dxa"/>
            <w:vAlign w:val="center"/>
          </w:tcPr>
          <w:p w14:paraId="055E2D6E" w14:textId="77777777" w:rsidR="00180EF1" w:rsidRPr="00652C77" w:rsidRDefault="00180EF1" w:rsidP="00020069">
            <w:pPr>
              <w:jc w:val="center"/>
              <w:rPr>
                <w:rFonts w:ascii="Arial" w:hAnsi="Arial" w:cs="Arial"/>
              </w:rPr>
            </w:pPr>
            <w:r w:rsidRPr="00652C77">
              <w:rPr>
                <w:rFonts w:ascii="Arial" w:hAnsi="Arial" w:cs="Arial"/>
              </w:rPr>
              <w:t>2</w:t>
            </w:r>
          </w:p>
        </w:tc>
        <w:tc>
          <w:tcPr>
            <w:tcW w:w="358" w:type="dxa"/>
            <w:vAlign w:val="center"/>
          </w:tcPr>
          <w:p w14:paraId="09017748" w14:textId="77777777" w:rsidR="00180EF1" w:rsidRPr="00652C77" w:rsidRDefault="00180EF1" w:rsidP="00020069">
            <w:pPr>
              <w:jc w:val="center"/>
              <w:rPr>
                <w:rFonts w:ascii="Arial" w:hAnsi="Arial" w:cs="Arial"/>
              </w:rPr>
            </w:pPr>
            <w:r w:rsidRPr="00652C77">
              <w:rPr>
                <w:rFonts w:ascii="Arial" w:hAnsi="Arial" w:cs="Arial"/>
              </w:rPr>
              <w:t>3</w:t>
            </w:r>
          </w:p>
        </w:tc>
        <w:tc>
          <w:tcPr>
            <w:tcW w:w="358" w:type="dxa"/>
            <w:vAlign w:val="center"/>
          </w:tcPr>
          <w:p w14:paraId="1849BFFA" w14:textId="77777777" w:rsidR="00180EF1" w:rsidRPr="00652C77" w:rsidRDefault="00180EF1" w:rsidP="00020069">
            <w:pPr>
              <w:jc w:val="center"/>
              <w:rPr>
                <w:rFonts w:ascii="Arial" w:hAnsi="Arial" w:cs="Arial"/>
              </w:rPr>
            </w:pPr>
            <w:r w:rsidRPr="00652C77">
              <w:rPr>
                <w:rFonts w:ascii="Arial" w:hAnsi="Arial" w:cs="Arial"/>
              </w:rPr>
              <w:t>4</w:t>
            </w:r>
          </w:p>
        </w:tc>
        <w:tc>
          <w:tcPr>
            <w:tcW w:w="358" w:type="dxa"/>
            <w:vAlign w:val="center"/>
          </w:tcPr>
          <w:p w14:paraId="6056A3D9" w14:textId="77777777" w:rsidR="00180EF1" w:rsidRPr="00652C77" w:rsidRDefault="00180EF1" w:rsidP="00020069">
            <w:pPr>
              <w:jc w:val="center"/>
              <w:rPr>
                <w:rFonts w:ascii="Arial" w:hAnsi="Arial" w:cs="Arial"/>
              </w:rPr>
            </w:pPr>
            <w:r w:rsidRPr="00652C77">
              <w:rPr>
                <w:rFonts w:ascii="Arial" w:hAnsi="Arial" w:cs="Arial"/>
              </w:rPr>
              <w:t>5</w:t>
            </w:r>
          </w:p>
        </w:tc>
        <w:tc>
          <w:tcPr>
            <w:tcW w:w="3966" w:type="dxa"/>
            <w:vAlign w:val="center"/>
          </w:tcPr>
          <w:p w14:paraId="76D8A75A" w14:textId="77777777" w:rsidR="00180EF1" w:rsidRPr="00652C77" w:rsidRDefault="00180EF1" w:rsidP="00020069">
            <w:pPr>
              <w:rPr>
                <w:rFonts w:ascii="Arial" w:hAnsi="Arial" w:cs="Arial"/>
              </w:rPr>
            </w:pPr>
          </w:p>
        </w:tc>
      </w:tr>
      <w:tr w:rsidR="00180EF1" w:rsidRPr="00652C77" w14:paraId="6D42740F" w14:textId="77777777" w:rsidTr="00020069">
        <w:trPr>
          <w:trHeight w:val="454"/>
        </w:trPr>
        <w:tc>
          <w:tcPr>
            <w:tcW w:w="3261" w:type="dxa"/>
            <w:vAlign w:val="center"/>
          </w:tcPr>
          <w:p w14:paraId="3C9FAB45" w14:textId="77777777" w:rsidR="00180EF1" w:rsidRPr="009E358D" w:rsidRDefault="00180EF1" w:rsidP="00020069">
            <w:pPr>
              <w:rPr>
                <w:rFonts w:ascii="Arial" w:hAnsi="Arial" w:cs="Arial"/>
              </w:rPr>
            </w:pPr>
            <w:r w:rsidRPr="009E358D">
              <w:rPr>
                <w:rFonts w:ascii="Arial" w:hAnsi="Arial" w:cs="Arial"/>
              </w:rPr>
              <w:t>Competition &amp; Events</w:t>
            </w:r>
          </w:p>
        </w:tc>
        <w:tc>
          <w:tcPr>
            <w:tcW w:w="357" w:type="dxa"/>
            <w:vAlign w:val="center"/>
          </w:tcPr>
          <w:p w14:paraId="547A37A1" w14:textId="77777777" w:rsidR="00180EF1" w:rsidRPr="00652C77" w:rsidRDefault="00180EF1" w:rsidP="00020069">
            <w:pPr>
              <w:jc w:val="center"/>
              <w:rPr>
                <w:rFonts w:ascii="Arial" w:hAnsi="Arial" w:cs="Arial"/>
              </w:rPr>
            </w:pPr>
            <w:r w:rsidRPr="00652C77">
              <w:rPr>
                <w:rFonts w:ascii="Arial" w:hAnsi="Arial" w:cs="Arial"/>
              </w:rPr>
              <w:t>1</w:t>
            </w:r>
          </w:p>
        </w:tc>
        <w:tc>
          <w:tcPr>
            <w:tcW w:w="358" w:type="dxa"/>
            <w:vAlign w:val="center"/>
          </w:tcPr>
          <w:p w14:paraId="6FB4F2DA" w14:textId="77777777" w:rsidR="00180EF1" w:rsidRPr="00652C77" w:rsidRDefault="00180EF1" w:rsidP="00020069">
            <w:pPr>
              <w:jc w:val="center"/>
              <w:rPr>
                <w:rFonts w:ascii="Arial" w:hAnsi="Arial" w:cs="Arial"/>
              </w:rPr>
            </w:pPr>
            <w:r w:rsidRPr="00652C77">
              <w:rPr>
                <w:rFonts w:ascii="Arial" w:hAnsi="Arial" w:cs="Arial"/>
              </w:rPr>
              <w:t>2</w:t>
            </w:r>
          </w:p>
        </w:tc>
        <w:tc>
          <w:tcPr>
            <w:tcW w:w="358" w:type="dxa"/>
            <w:vAlign w:val="center"/>
          </w:tcPr>
          <w:p w14:paraId="0BD58D75" w14:textId="77777777" w:rsidR="00180EF1" w:rsidRPr="00652C77" w:rsidRDefault="00180EF1" w:rsidP="00020069">
            <w:pPr>
              <w:jc w:val="center"/>
              <w:rPr>
                <w:rFonts w:ascii="Arial" w:hAnsi="Arial" w:cs="Arial"/>
              </w:rPr>
            </w:pPr>
            <w:r w:rsidRPr="00652C77">
              <w:rPr>
                <w:rFonts w:ascii="Arial" w:hAnsi="Arial" w:cs="Arial"/>
              </w:rPr>
              <w:t>3</w:t>
            </w:r>
          </w:p>
        </w:tc>
        <w:tc>
          <w:tcPr>
            <w:tcW w:w="358" w:type="dxa"/>
            <w:vAlign w:val="center"/>
          </w:tcPr>
          <w:p w14:paraId="1AA08983" w14:textId="77777777" w:rsidR="00180EF1" w:rsidRPr="00652C77" w:rsidRDefault="00180EF1" w:rsidP="00020069">
            <w:pPr>
              <w:jc w:val="center"/>
              <w:rPr>
                <w:rFonts w:ascii="Arial" w:hAnsi="Arial" w:cs="Arial"/>
              </w:rPr>
            </w:pPr>
            <w:r w:rsidRPr="00652C77">
              <w:rPr>
                <w:rFonts w:ascii="Arial" w:hAnsi="Arial" w:cs="Arial"/>
              </w:rPr>
              <w:t>4</w:t>
            </w:r>
          </w:p>
        </w:tc>
        <w:tc>
          <w:tcPr>
            <w:tcW w:w="358" w:type="dxa"/>
            <w:vAlign w:val="center"/>
          </w:tcPr>
          <w:p w14:paraId="1BC82F6C" w14:textId="77777777" w:rsidR="00180EF1" w:rsidRPr="00652C77" w:rsidRDefault="00180EF1" w:rsidP="00020069">
            <w:pPr>
              <w:jc w:val="center"/>
              <w:rPr>
                <w:rFonts w:ascii="Arial" w:hAnsi="Arial" w:cs="Arial"/>
              </w:rPr>
            </w:pPr>
            <w:r w:rsidRPr="00652C77">
              <w:rPr>
                <w:rFonts w:ascii="Arial" w:hAnsi="Arial" w:cs="Arial"/>
              </w:rPr>
              <w:t>5</w:t>
            </w:r>
          </w:p>
        </w:tc>
        <w:tc>
          <w:tcPr>
            <w:tcW w:w="3966" w:type="dxa"/>
            <w:vAlign w:val="center"/>
          </w:tcPr>
          <w:p w14:paraId="69D00AFD" w14:textId="77777777" w:rsidR="00180EF1" w:rsidRPr="00652C77" w:rsidRDefault="00180EF1" w:rsidP="00020069">
            <w:pPr>
              <w:rPr>
                <w:rFonts w:ascii="Arial" w:hAnsi="Arial" w:cs="Arial"/>
              </w:rPr>
            </w:pPr>
          </w:p>
        </w:tc>
      </w:tr>
      <w:tr w:rsidR="00180EF1" w:rsidRPr="00652C77" w14:paraId="763D6E03" w14:textId="77777777" w:rsidTr="00020069">
        <w:trPr>
          <w:trHeight w:val="454"/>
        </w:trPr>
        <w:tc>
          <w:tcPr>
            <w:tcW w:w="3261" w:type="dxa"/>
            <w:vAlign w:val="center"/>
          </w:tcPr>
          <w:p w14:paraId="296B4FB9" w14:textId="77777777" w:rsidR="00180EF1" w:rsidRPr="00652C77" w:rsidRDefault="00180EF1" w:rsidP="00020069">
            <w:pPr>
              <w:rPr>
                <w:rFonts w:ascii="Arial" w:hAnsi="Arial" w:cs="Arial"/>
              </w:rPr>
            </w:pPr>
            <w:r w:rsidRPr="00652C77">
              <w:rPr>
                <w:rFonts w:ascii="Arial" w:hAnsi="Arial" w:cs="Arial"/>
              </w:rPr>
              <w:t>Strategic Planning and Policy Implementation</w:t>
            </w:r>
          </w:p>
        </w:tc>
        <w:tc>
          <w:tcPr>
            <w:tcW w:w="357" w:type="dxa"/>
            <w:vAlign w:val="center"/>
          </w:tcPr>
          <w:p w14:paraId="14DE31D2" w14:textId="77777777" w:rsidR="00180EF1" w:rsidRPr="00652C77" w:rsidRDefault="00180EF1" w:rsidP="00020069">
            <w:pPr>
              <w:jc w:val="center"/>
              <w:rPr>
                <w:rFonts w:ascii="Arial" w:hAnsi="Arial" w:cs="Arial"/>
              </w:rPr>
            </w:pPr>
            <w:r w:rsidRPr="00652C77">
              <w:rPr>
                <w:rFonts w:ascii="Arial" w:hAnsi="Arial" w:cs="Arial"/>
              </w:rPr>
              <w:t>1</w:t>
            </w:r>
          </w:p>
        </w:tc>
        <w:tc>
          <w:tcPr>
            <w:tcW w:w="358" w:type="dxa"/>
            <w:vAlign w:val="center"/>
          </w:tcPr>
          <w:p w14:paraId="2B29EEF3" w14:textId="77777777" w:rsidR="00180EF1" w:rsidRPr="00652C77" w:rsidRDefault="00180EF1" w:rsidP="00020069">
            <w:pPr>
              <w:jc w:val="center"/>
              <w:rPr>
                <w:rFonts w:ascii="Arial" w:hAnsi="Arial" w:cs="Arial"/>
              </w:rPr>
            </w:pPr>
            <w:r w:rsidRPr="00652C77">
              <w:rPr>
                <w:rFonts w:ascii="Arial" w:hAnsi="Arial" w:cs="Arial"/>
              </w:rPr>
              <w:t>2</w:t>
            </w:r>
          </w:p>
        </w:tc>
        <w:tc>
          <w:tcPr>
            <w:tcW w:w="358" w:type="dxa"/>
            <w:vAlign w:val="center"/>
          </w:tcPr>
          <w:p w14:paraId="02C0B9D2" w14:textId="77777777" w:rsidR="00180EF1" w:rsidRPr="00652C77" w:rsidRDefault="00180EF1" w:rsidP="00020069">
            <w:pPr>
              <w:jc w:val="center"/>
              <w:rPr>
                <w:rFonts w:ascii="Arial" w:hAnsi="Arial" w:cs="Arial"/>
              </w:rPr>
            </w:pPr>
            <w:r w:rsidRPr="00652C77">
              <w:rPr>
                <w:rFonts w:ascii="Arial" w:hAnsi="Arial" w:cs="Arial"/>
              </w:rPr>
              <w:t>3</w:t>
            </w:r>
          </w:p>
        </w:tc>
        <w:tc>
          <w:tcPr>
            <w:tcW w:w="358" w:type="dxa"/>
            <w:vAlign w:val="center"/>
          </w:tcPr>
          <w:p w14:paraId="36A56317" w14:textId="77777777" w:rsidR="00180EF1" w:rsidRPr="00652C77" w:rsidRDefault="00180EF1" w:rsidP="00020069">
            <w:pPr>
              <w:jc w:val="center"/>
              <w:rPr>
                <w:rFonts w:ascii="Arial" w:hAnsi="Arial" w:cs="Arial"/>
              </w:rPr>
            </w:pPr>
            <w:r w:rsidRPr="00652C77">
              <w:rPr>
                <w:rFonts w:ascii="Arial" w:hAnsi="Arial" w:cs="Arial"/>
              </w:rPr>
              <w:t>4</w:t>
            </w:r>
          </w:p>
        </w:tc>
        <w:tc>
          <w:tcPr>
            <w:tcW w:w="358" w:type="dxa"/>
            <w:vAlign w:val="center"/>
          </w:tcPr>
          <w:p w14:paraId="01D72CDF" w14:textId="77777777" w:rsidR="00180EF1" w:rsidRPr="00652C77" w:rsidRDefault="00180EF1" w:rsidP="00020069">
            <w:pPr>
              <w:jc w:val="center"/>
              <w:rPr>
                <w:rFonts w:ascii="Arial" w:hAnsi="Arial" w:cs="Arial"/>
              </w:rPr>
            </w:pPr>
            <w:r w:rsidRPr="00652C77">
              <w:rPr>
                <w:rFonts w:ascii="Arial" w:hAnsi="Arial" w:cs="Arial"/>
              </w:rPr>
              <w:t>5</w:t>
            </w:r>
          </w:p>
        </w:tc>
        <w:tc>
          <w:tcPr>
            <w:tcW w:w="3966" w:type="dxa"/>
            <w:vAlign w:val="center"/>
          </w:tcPr>
          <w:p w14:paraId="36E12461" w14:textId="77777777" w:rsidR="00180EF1" w:rsidRPr="00652C77" w:rsidRDefault="00180EF1" w:rsidP="00020069">
            <w:pPr>
              <w:rPr>
                <w:rFonts w:ascii="Arial" w:hAnsi="Arial" w:cs="Arial"/>
              </w:rPr>
            </w:pPr>
          </w:p>
        </w:tc>
      </w:tr>
    </w:tbl>
    <w:p w14:paraId="47A40DAB" w14:textId="5B7B58A5" w:rsidR="00E70878" w:rsidRDefault="009752FB" w:rsidP="00FB009A">
      <w:pPr>
        <w:jc w:val="center"/>
        <w:rPr>
          <w:b/>
          <w:color w:val="FF0000"/>
          <w:sz w:val="24"/>
          <w:szCs w:val="24"/>
        </w:rPr>
      </w:pPr>
      <w:r>
        <w:rPr>
          <w:b/>
          <w:color w:val="FF0000"/>
          <w:sz w:val="24"/>
          <w:szCs w:val="24"/>
        </w:rPr>
        <w:lastRenderedPageBreak/>
        <w:t>S</w:t>
      </w:r>
      <w:r w:rsidR="00FB009A">
        <w:rPr>
          <w:b/>
          <w:color w:val="FF0000"/>
          <w:sz w:val="24"/>
          <w:szCs w:val="24"/>
        </w:rPr>
        <w:t>kills Profile – Members of the Communications Working Group</w:t>
      </w:r>
    </w:p>
    <w:p w14:paraId="70A34AA9" w14:textId="227266A3" w:rsidR="00FB009A" w:rsidRPr="009752FB" w:rsidRDefault="00FB009A" w:rsidP="00FB009A">
      <w:pPr>
        <w:jc w:val="both"/>
        <w:rPr>
          <w:i/>
          <w:sz w:val="20"/>
          <w:szCs w:val="20"/>
        </w:rPr>
      </w:pPr>
      <w:r w:rsidRPr="009752FB">
        <w:rPr>
          <w:i/>
          <w:sz w:val="20"/>
          <w:szCs w:val="20"/>
        </w:rPr>
        <w:t xml:space="preserve">Please complete the skills matrix by ranking your skills, competences, experience &amp; behaviours against the listed standards, add any supporting evidence in the comments box, if required. We are looking to </w:t>
      </w:r>
      <w:r w:rsidR="0000606C" w:rsidRPr="009752FB">
        <w:rPr>
          <w:i/>
          <w:sz w:val="20"/>
          <w:szCs w:val="20"/>
        </w:rPr>
        <w:t>recruit</w:t>
      </w:r>
      <w:r w:rsidRPr="009752FB">
        <w:rPr>
          <w:i/>
          <w:sz w:val="20"/>
          <w:szCs w:val="20"/>
        </w:rPr>
        <w:t xml:space="preserve"> a TSG with the full portfolio of skills, competences and experiences so please do not worry if you do not</w:t>
      </w:r>
      <w:r w:rsidR="0000606C" w:rsidRPr="009752FB">
        <w:rPr>
          <w:i/>
          <w:sz w:val="20"/>
          <w:szCs w:val="20"/>
        </w:rPr>
        <w:t xml:space="preserve"> rate yourself in the top tier for all attributes.</w:t>
      </w:r>
    </w:p>
    <w:p w14:paraId="19D841CD" w14:textId="69D34323" w:rsidR="0000606C" w:rsidRPr="009752FB" w:rsidRDefault="0000606C" w:rsidP="00FB009A">
      <w:pPr>
        <w:jc w:val="both"/>
        <w:rPr>
          <w:b/>
          <w:sz w:val="20"/>
          <w:szCs w:val="20"/>
        </w:rPr>
      </w:pPr>
      <w:r w:rsidRPr="009752FB">
        <w:rPr>
          <w:b/>
          <w:sz w:val="20"/>
          <w:szCs w:val="20"/>
        </w:rPr>
        <w:t>Rating (candidates only):  Please rate your skills, competencies, experience and behaviours against the criteria listed below where 1= criteria fully met and 5= criteria not met at all; add any comments you wish to quantify your rating in the `Comments` box.  Please don’t worry of you do not score `5` against all criteria as we aim to recruit a Team that meets all the criteria.</w:t>
      </w:r>
    </w:p>
    <w:tbl>
      <w:tblPr>
        <w:tblStyle w:val="TableGrid"/>
        <w:tblW w:w="0" w:type="auto"/>
        <w:tblLook w:val="04A0" w:firstRow="1" w:lastRow="0" w:firstColumn="1" w:lastColumn="0" w:noHBand="0" w:noVBand="1"/>
      </w:tblPr>
      <w:tblGrid>
        <w:gridCol w:w="3539"/>
        <w:gridCol w:w="425"/>
        <w:gridCol w:w="426"/>
        <w:gridCol w:w="425"/>
        <w:gridCol w:w="425"/>
        <w:gridCol w:w="425"/>
        <w:gridCol w:w="3351"/>
      </w:tblGrid>
      <w:tr w:rsidR="00FB009A" w14:paraId="421F217E" w14:textId="77777777" w:rsidTr="00D85161">
        <w:trPr>
          <w:trHeight w:val="333"/>
        </w:trPr>
        <w:tc>
          <w:tcPr>
            <w:tcW w:w="353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3742C75" w14:textId="77777777" w:rsidR="00FB009A" w:rsidRDefault="00FB009A" w:rsidP="00D85161">
            <w:pPr>
              <w:pStyle w:val="NoSpacing"/>
              <w:jc w:val="center"/>
              <w:rPr>
                <w:b/>
                <w:sz w:val="20"/>
                <w:szCs w:val="20"/>
              </w:rPr>
            </w:pPr>
            <w:r>
              <w:rPr>
                <w:b/>
                <w:sz w:val="20"/>
                <w:szCs w:val="20"/>
              </w:rPr>
              <w:t>Skills, Competencies &amp; Experience</w:t>
            </w:r>
          </w:p>
        </w:tc>
        <w:tc>
          <w:tcPr>
            <w:tcW w:w="42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ADA501B" w14:textId="77777777" w:rsidR="00FB009A" w:rsidRDefault="00FB009A" w:rsidP="00D85161">
            <w:pPr>
              <w:pStyle w:val="NoSpacing"/>
              <w:jc w:val="center"/>
              <w:rPr>
                <w:b/>
                <w:sz w:val="20"/>
                <w:szCs w:val="20"/>
              </w:rPr>
            </w:pPr>
            <w:r>
              <w:rPr>
                <w:b/>
                <w:sz w:val="20"/>
                <w:szCs w:val="20"/>
              </w:rPr>
              <w:t>1</w:t>
            </w:r>
          </w:p>
        </w:tc>
        <w:tc>
          <w:tcPr>
            <w:tcW w:w="42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4400037" w14:textId="77777777" w:rsidR="00FB009A" w:rsidRDefault="00FB009A" w:rsidP="00D85161">
            <w:pPr>
              <w:pStyle w:val="NoSpacing"/>
              <w:jc w:val="center"/>
              <w:rPr>
                <w:b/>
                <w:sz w:val="20"/>
                <w:szCs w:val="20"/>
              </w:rPr>
            </w:pPr>
            <w:r>
              <w:rPr>
                <w:b/>
                <w:sz w:val="20"/>
                <w:szCs w:val="20"/>
              </w:rPr>
              <w:t>2</w:t>
            </w:r>
          </w:p>
        </w:tc>
        <w:tc>
          <w:tcPr>
            <w:tcW w:w="42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65500BE" w14:textId="77777777" w:rsidR="00FB009A" w:rsidRDefault="00FB009A" w:rsidP="00D85161">
            <w:pPr>
              <w:pStyle w:val="NoSpacing"/>
              <w:jc w:val="center"/>
              <w:rPr>
                <w:b/>
                <w:sz w:val="20"/>
                <w:szCs w:val="20"/>
              </w:rPr>
            </w:pPr>
            <w:r>
              <w:rPr>
                <w:b/>
                <w:sz w:val="20"/>
                <w:szCs w:val="20"/>
              </w:rPr>
              <w:t>3</w:t>
            </w:r>
          </w:p>
        </w:tc>
        <w:tc>
          <w:tcPr>
            <w:tcW w:w="42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60A4CCC" w14:textId="77777777" w:rsidR="00FB009A" w:rsidRDefault="00FB009A" w:rsidP="00D85161">
            <w:pPr>
              <w:pStyle w:val="NoSpacing"/>
              <w:jc w:val="center"/>
              <w:rPr>
                <w:b/>
                <w:sz w:val="20"/>
                <w:szCs w:val="20"/>
              </w:rPr>
            </w:pPr>
            <w:r>
              <w:rPr>
                <w:b/>
                <w:sz w:val="20"/>
                <w:szCs w:val="20"/>
              </w:rPr>
              <w:t>4</w:t>
            </w:r>
          </w:p>
        </w:tc>
        <w:tc>
          <w:tcPr>
            <w:tcW w:w="42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430E46E" w14:textId="77777777" w:rsidR="00FB009A" w:rsidRDefault="00FB009A" w:rsidP="00D85161">
            <w:pPr>
              <w:pStyle w:val="NoSpacing"/>
              <w:jc w:val="center"/>
              <w:rPr>
                <w:b/>
                <w:sz w:val="20"/>
                <w:szCs w:val="20"/>
              </w:rPr>
            </w:pPr>
            <w:r>
              <w:rPr>
                <w:b/>
                <w:sz w:val="20"/>
                <w:szCs w:val="20"/>
              </w:rPr>
              <w:t>5</w:t>
            </w:r>
          </w:p>
        </w:tc>
        <w:tc>
          <w:tcPr>
            <w:tcW w:w="335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2B84441" w14:textId="77777777" w:rsidR="00FB009A" w:rsidRDefault="00FB009A" w:rsidP="00D85161">
            <w:pPr>
              <w:pStyle w:val="NoSpacing"/>
              <w:jc w:val="center"/>
              <w:rPr>
                <w:b/>
                <w:sz w:val="20"/>
                <w:szCs w:val="20"/>
              </w:rPr>
            </w:pPr>
            <w:r>
              <w:rPr>
                <w:b/>
                <w:sz w:val="20"/>
                <w:szCs w:val="20"/>
              </w:rPr>
              <w:t>Comments</w:t>
            </w:r>
          </w:p>
        </w:tc>
      </w:tr>
      <w:tr w:rsidR="00FB009A" w14:paraId="6AD2799C" w14:textId="77777777" w:rsidTr="00D85161">
        <w:tc>
          <w:tcPr>
            <w:tcW w:w="3539" w:type="dxa"/>
            <w:tcBorders>
              <w:top w:val="single" w:sz="4" w:space="0" w:color="auto"/>
              <w:left w:val="single" w:sz="4" w:space="0" w:color="auto"/>
              <w:bottom w:val="single" w:sz="4" w:space="0" w:color="auto"/>
              <w:right w:val="single" w:sz="4" w:space="0" w:color="auto"/>
            </w:tcBorders>
            <w:shd w:val="clear" w:color="auto" w:fill="FFFFFF" w:themeFill="background1"/>
          </w:tcPr>
          <w:p w14:paraId="3F54BB3C" w14:textId="77777777" w:rsidR="00FB009A" w:rsidRDefault="00FB009A" w:rsidP="0000606C">
            <w:pPr>
              <w:pStyle w:val="NoSpacing"/>
              <w:jc w:val="both"/>
              <w:rPr>
                <w:sz w:val="20"/>
                <w:szCs w:val="20"/>
              </w:rPr>
            </w:pPr>
            <w:r>
              <w:rPr>
                <w:sz w:val="20"/>
                <w:szCs w:val="20"/>
              </w:rPr>
              <w:t xml:space="preserve">Good sound understanding of social media platforms (including but not limited to; Facebook, Twitter, Instagram, Pinterest) </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tcPr>
          <w:p w14:paraId="309FCC2F" w14:textId="77777777" w:rsidR="00FB009A" w:rsidRDefault="00FB009A" w:rsidP="00D85161">
            <w:pPr>
              <w:pStyle w:val="NoSpacing"/>
              <w:rPr>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D68E350" w14:textId="77777777" w:rsidR="00FB009A" w:rsidRDefault="00FB009A" w:rsidP="00D85161">
            <w:pPr>
              <w:pStyle w:val="NoSpacing"/>
              <w:rPr>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tcPr>
          <w:p w14:paraId="3BE575C4" w14:textId="77777777" w:rsidR="00FB009A" w:rsidRDefault="00FB009A" w:rsidP="00D85161">
            <w:pPr>
              <w:pStyle w:val="NoSpacing"/>
              <w:rPr>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tcPr>
          <w:p w14:paraId="6CE3A3DC" w14:textId="77777777" w:rsidR="00FB009A" w:rsidRDefault="00FB009A" w:rsidP="00D85161">
            <w:pPr>
              <w:pStyle w:val="NoSpacing"/>
              <w:rPr>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tcPr>
          <w:p w14:paraId="74122FF2" w14:textId="77777777" w:rsidR="00FB009A" w:rsidRDefault="00FB009A" w:rsidP="00D85161">
            <w:pPr>
              <w:pStyle w:val="NoSpacing"/>
              <w:rPr>
                <w:sz w:val="20"/>
                <w:szCs w:val="20"/>
              </w:rPr>
            </w:pPr>
          </w:p>
        </w:tc>
        <w:tc>
          <w:tcPr>
            <w:tcW w:w="3351" w:type="dxa"/>
            <w:tcBorders>
              <w:top w:val="single" w:sz="4" w:space="0" w:color="auto"/>
              <w:left w:val="single" w:sz="4" w:space="0" w:color="auto"/>
              <w:bottom w:val="single" w:sz="4" w:space="0" w:color="auto"/>
              <w:right w:val="single" w:sz="4" w:space="0" w:color="auto"/>
            </w:tcBorders>
            <w:shd w:val="clear" w:color="auto" w:fill="FFFFFF" w:themeFill="background1"/>
          </w:tcPr>
          <w:p w14:paraId="78C64F05" w14:textId="77777777" w:rsidR="00FB009A" w:rsidRDefault="00FB009A" w:rsidP="00D85161">
            <w:pPr>
              <w:pStyle w:val="NoSpacing"/>
              <w:rPr>
                <w:sz w:val="20"/>
                <w:szCs w:val="20"/>
              </w:rPr>
            </w:pPr>
          </w:p>
        </w:tc>
      </w:tr>
      <w:tr w:rsidR="00FB009A" w14:paraId="6E8E0E21" w14:textId="77777777" w:rsidTr="00D85161">
        <w:tc>
          <w:tcPr>
            <w:tcW w:w="3539" w:type="dxa"/>
            <w:tcBorders>
              <w:top w:val="single" w:sz="4" w:space="0" w:color="auto"/>
              <w:left w:val="single" w:sz="4" w:space="0" w:color="auto"/>
              <w:bottom w:val="single" w:sz="4" w:space="0" w:color="auto"/>
              <w:right w:val="single" w:sz="4" w:space="0" w:color="auto"/>
            </w:tcBorders>
            <w:shd w:val="clear" w:color="auto" w:fill="FFFFFF" w:themeFill="background1"/>
          </w:tcPr>
          <w:p w14:paraId="60E4BFFB" w14:textId="77777777" w:rsidR="00FB009A" w:rsidRDefault="00FB009A" w:rsidP="0000606C">
            <w:pPr>
              <w:pStyle w:val="NoSpacing"/>
              <w:jc w:val="both"/>
              <w:rPr>
                <w:sz w:val="20"/>
                <w:szCs w:val="20"/>
              </w:rPr>
            </w:pPr>
            <w:r>
              <w:rPr>
                <w:sz w:val="20"/>
                <w:szCs w:val="20"/>
              </w:rPr>
              <w:t xml:space="preserve">Good verbal and written communication skills </w:t>
            </w:r>
          </w:p>
          <w:p w14:paraId="27904D2F" w14:textId="31E6089A" w:rsidR="0000606C" w:rsidRDefault="0000606C" w:rsidP="00D85161">
            <w:pPr>
              <w:pStyle w:val="NoSpacing"/>
              <w:rPr>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tcPr>
          <w:p w14:paraId="65EDD31F" w14:textId="77777777" w:rsidR="00FB009A" w:rsidRDefault="00FB009A" w:rsidP="00D85161">
            <w:pPr>
              <w:pStyle w:val="NoSpacing"/>
              <w:rPr>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FC93E4D" w14:textId="77777777" w:rsidR="00FB009A" w:rsidRDefault="00FB009A" w:rsidP="00D85161">
            <w:pPr>
              <w:pStyle w:val="NoSpacing"/>
              <w:rPr>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tcPr>
          <w:p w14:paraId="1667FB59" w14:textId="77777777" w:rsidR="00FB009A" w:rsidRDefault="00FB009A" w:rsidP="00D85161">
            <w:pPr>
              <w:pStyle w:val="NoSpacing"/>
              <w:rPr>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tcPr>
          <w:p w14:paraId="2E22440C" w14:textId="77777777" w:rsidR="00FB009A" w:rsidRDefault="00FB009A" w:rsidP="00D85161">
            <w:pPr>
              <w:pStyle w:val="NoSpacing"/>
              <w:rPr>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tcPr>
          <w:p w14:paraId="73995B78" w14:textId="77777777" w:rsidR="00FB009A" w:rsidRDefault="00FB009A" w:rsidP="00D85161">
            <w:pPr>
              <w:pStyle w:val="NoSpacing"/>
              <w:rPr>
                <w:sz w:val="20"/>
                <w:szCs w:val="20"/>
              </w:rPr>
            </w:pPr>
          </w:p>
        </w:tc>
        <w:tc>
          <w:tcPr>
            <w:tcW w:w="3351" w:type="dxa"/>
            <w:tcBorders>
              <w:top w:val="single" w:sz="4" w:space="0" w:color="auto"/>
              <w:left w:val="single" w:sz="4" w:space="0" w:color="auto"/>
              <w:bottom w:val="single" w:sz="4" w:space="0" w:color="auto"/>
              <w:right w:val="single" w:sz="4" w:space="0" w:color="auto"/>
            </w:tcBorders>
            <w:shd w:val="clear" w:color="auto" w:fill="FFFFFF" w:themeFill="background1"/>
          </w:tcPr>
          <w:p w14:paraId="5D570600" w14:textId="77777777" w:rsidR="00FB009A" w:rsidRDefault="00FB009A" w:rsidP="00D85161">
            <w:pPr>
              <w:pStyle w:val="NoSpacing"/>
              <w:rPr>
                <w:sz w:val="20"/>
                <w:szCs w:val="20"/>
              </w:rPr>
            </w:pPr>
          </w:p>
        </w:tc>
      </w:tr>
      <w:tr w:rsidR="00FB009A" w14:paraId="035F01F8" w14:textId="77777777" w:rsidTr="00D85161">
        <w:tc>
          <w:tcPr>
            <w:tcW w:w="3539" w:type="dxa"/>
            <w:tcBorders>
              <w:top w:val="single" w:sz="4" w:space="0" w:color="auto"/>
              <w:left w:val="single" w:sz="4" w:space="0" w:color="auto"/>
              <w:bottom w:val="single" w:sz="4" w:space="0" w:color="auto"/>
              <w:right w:val="single" w:sz="4" w:space="0" w:color="auto"/>
            </w:tcBorders>
            <w:shd w:val="clear" w:color="auto" w:fill="FFFFFF" w:themeFill="background1"/>
          </w:tcPr>
          <w:p w14:paraId="5AC109EA" w14:textId="77777777" w:rsidR="00FB009A" w:rsidRDefault="00FB009A" w:rsidP="0000606C">
            <w:pPr>
              <w:pStyle w:val="NoSpacing"/>
              <w:jc w:val="both"/>
              <w:rPr>
                <w:sz w:val="20"/>
                <w:szCs w:val="20"/>
              </w:rPr>
            </w:pPr>
            <w:r>
              <w:rPr>
                <w:sz w:val="20"/>
                <w:szCs w:val="20"/>
              </w:rPr>
              <w:t>Ability to undertake a range of communication methods, including phone, email etc</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tcPr>
          <w:p w14:paraId="3AA62EA6" w14:textId="77777777" w:rsidR="00FB009A" w:rsidRDefault="00FB009A" w:rsidP="00D85161">
            <w:pPr>
              <w:pStyle w:val="NoSpacing"/>
              <w:rPr>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4586B93" w14:textId="77777777" w:rsidR="00FB009A" w:rsidRDefault="00FB009A" w:rsidP="00D85161">
            <w:pPr>
              <w:pStyle w:val="NoSpacing"/>
              <w:rPr>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tcPr>
          <w:p w14:paraId="1F23B501" w14:textId="77777777" w:rsidR="00FB009A" w:rsidRDefault="00FB009A" w:rsidP="00D85161">
            <w:pPr>
              <w:pStyle w:val="NoSpacing"/>
              <w:rPr>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tcPr>
          <w:p w14:paraId="37E3AF98" w14:textId="77777777" w:rsidR="00FB009A" w:rsidRDefault="00FB009A" w:rsidP="00D85161">
            <w:pPr>
              <w:pStyle w:val="NoSpacing"/>
              <w:rPr>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tcPr>
          <w:p w14:paraId="34D437F4" w14:textId="77777777" w:rsidR="00FB009A" w:rsidRDefault="00FB009A" w:rsidP="00D85161">
            <w:pPr>
              <w:pStyle w:val="NoSpacing"/>
              <w:rPr>
                <w:sz w:val="20"/>
                <w:szCs w:val="20"/>
              </w:rPr>
            </w:pPr>
          </w:p>
        </w:tc>
        <w:tc>
          <w:tcPr>
            <w:tcW w:w="3351" w:type="dxa"/>
            <w:tcBorders>
              <w:top w:val="single" w:sz="4" w:space="0" w:color="auto"/>
              <w:left w:val="single" w:sz="4" w:space="0" w:color="auto"/>
              <w:bottom w:val="single" w:sz="4" w:space="0" w:color="auto"/>
              <w:right w:val="single" w:sz="4" w:space="0" w:color="auto"/>
            </w:tcBorders>
            <w:shd w:val="clear" w:color="auto" w:fill="FFFFFF" w:themeFill="background1"/>
          </w:tcPr>
          <w:p w14:paraId="4C736E65" w14:textId="77777777" w:rsidR="00FB009A" w:rsidRDefault="00FB009A" w:rsidP="00D85161">
            <w:pPr>
              <w:pStyle w:val="NoSpacing"/>
              <w:rPr>
                <w:sz w:val="20"/>
                <w:szCs w:val="20"/>
              </w:rPr>
            </w:pPr>
          </w:p>
        </w:tc>
      </w:tr>
      <w:tr w:rsidR="00FB009A" w14:paraId="1AE50D06" w14:textId="77777777" w:rsidTr="00D85161">
        <w:tc>
          <w:tcPr>
            <w:tcW w:w="3539" w:type="dxa"/>
            <w:tcBorders>
              <w:top w:val="single" w:sz="4" w:space="0" w:color="auto"/>
              <w:left w:val="single" w:sz="4" w:space="0" w:color="auto"/>
              <w:bottom w:val="single" w:sz="4" w:space="0" w:color="auto"/>
              <w:right w:val="single" w:sz="4" w:space="0" w:color="auto"/>
            </w:tcBorders>
            <w:shd w:val="clear" w:color="auto" w:fill="FFFFFF" w:themeFill="background1"/>
          </w:tcPr>
          <w:p w14:paraId="6F426E81" w14:textId="77777777" w:rsidR="00FB009A" w:rsidRDefault="00FB009A" w:rsidP="0000606C">
            <w:pPr>
              <w:pStyle w:val="NoSpacing"/>
              <w:jc w:val="both"/>
              <w:rPr>
                <w:sz w:val="20"/>
                <w:szCs w:val="20"/>
              </w:rPr>
            </w:pPr>
            <w:r>
              <w:rPr>
                <w:sz w:val="20"/>
                <w:szCs w:val="20"/>
              </w:rPr>
              <w:t>Understanding of Web Development including regular updates</w:t>
            </w:r>
          </w:p>
          <w:p w14:paraId="6EDB426F" w14:textId="42A5D753" w:rsidR="0000606C" w:rsidRDefault="0000606C" w:rsidP="0000606C">
            <w:pPr>
              <w:pStyle w:val="NoSpacing"/>
              <w:jc w:val="both"/>
              <w:rPr>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tcPr>
          <w:p w14:paraId="6C909721" w14:textId="77777777" w:rsidR="00FB009A" w:rsidRDefault="00FB009A" w:rsidP="00D85161">
            <w:pPr>
              <w:pStyle w:val="NoSpacing"/>
              <w:rPr>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202C21B" w14:textId="77777777" w:rsidR="00FB009A" w:rsidRDefault="00FB009A" w:rsidP="00D85161">
            <w:pPr>
              <w:pStyle w:val="NoSpacing"/>
              <w:rPr>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tcPr>
          <w:p w14:paraId="3EDD35B0" w14:textId="77777777" w:rsidR="00FB009A" w:rsidRDefault="00FB009A" w:rsidP="00D85161">
            <w:pPr>
              <w:pStyle w:val="NoSpacing"/>
              <w:rPr>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tcPr>
          <w:p w14:paraId="47617D67" w14:textId="77777777" w:rsidR="00FB009A" w:rsidRDefault="00FB009A" w:rsidP="00D85161">
            <w:pPr>
              <w:pStyle w:val="NoSpacing"/>
              <w:rPr>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tcPr>
          <w:p w14:paraId="0214A872" w14:textId="77777777" w:rsidR="00FB009A" w:rsidRDefault="00FB009A" w:rsidP="00D85161">
            <w:pPr>
              <w:pStyle w:val="NoSpacing"/>
              <w:rPr>
                <w:sz w:val="20"/>
                <w:szCs w:val="20"/>
              </w:rPr>
            </w:pPr>
          </w:p>
        </w:tc>
        <w:tc>
          <w:tcPr>
            <w:tcW w:w="3351" w:type="dxa"/>
            <w:tcBorders>
              <w:top w:val="single" w:sz="4" w:space="0" w:color="auto"/>
              <w:left w:val="single" w:sz="4" w:space="0" w:color="auto"/>
              <w:bottom w:val="single" w:sz="4" w:space="0" w:color="auto"/>
              <w:right w:val="single" w:sz="4" w:space="0" w:color="auto"/>
            </w:tcBorders>
            <w:shd w:val="clear" w:color="auto" w:fill="FFFFFF" w:themeFill="background1"/>
          </w:tcPr>
          <w:p w14:paraId="6D8ED096" w14:textId="77777777" w:rsidR="00FB009A" w:rsidRDefault="00FB009A" w:rsidP="00D85161">
            <w:pPr>
              <w:pStyle w:val="NoSpacing"/>
              <w:rPr>
                <w:sz w:val="20"/>
                <w:szCs w:val="20"/>
              </w:rPr>
            </w:pPr>
          </w:p>
        </w:tc>
      </w:tr>
      <w:tr w:rsidR="00FB009A" w14:paraId="211A8E6C" w14:textId="77777777" w:rsidTr="00D85161">
        <w:tc>
          <w:tcPr>
            <w:tcW w:w="3539" w:type="dxa"/>
            <w:tcBorders>
              <w:top w:val="single" w:sz="4" w:space="0" w:color="auto"/>
              <w:left w:val="single" w:sz="4" w:space="0" w:color="auto"/>
              <w:bottom w:val="single" w:sz="4" w:space="0" w:color="auto"/>
              <w:right w:val="single" w:sz="4" w:space="0" w:color="auto"/>
            </w:tcBorders>
            <w:shd w:val="clear" w:color="auto" w:fill="FFFFFF" w:themeFill="background1"/>
          </w:tcPr>
          <w:p w14:paraId="60315367" w14:textId="77777777" w:rsidR="00FB009A" w:rsidRDefault="00FB009A" w:rsidP="0000606C">
            <w:pPr>
              <w:pStyle w:val="NoSpacing"/>
              <w:jc w:val="both"/>
              <w:rPr>
                <w:sz w:val="20"/>
                <w:szCs w:val="20"/>
              </w:rPr>
            </w:pPr>
            <w:r>
              <w:rPr>
                <w:sz w:val="20"/>
                <w:szCs w:val="20"/>
              </w:rPr>
              <w:t xml:space="preserve">Good understanding / experience within Netball (from grass roots to performance) </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tcPr>
          <w:p w14:paraId="5F598769" w14:textId="77777777" w:rsidR="00FB009A" w:rsidRDefault="00FB009A" w:rsidP="00D85161">
            <w:pPr>
              <w:pStyle w:val="NoSpacing"/>
              <w:rPr>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8AC9DB1" w14:textId="77777777" w:rsidR="00FB009A" w:rsidRDefault="00FB009A" w:rsidP="00D85161">
            <w:pPr>
              <w:pStyle w:val="NoSpacing"/>
              <w:rPr>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tcPr>
          <w:p w14:paraId="612A3AE8" w14:textId="77777777" w:rsidR="00FB009A" w:rsidRDefault="00FB009A" w:rsidP="00D85161">
            <w:pPr>
              <w:pStyle w:val="NoSpacing"/>
              <w:rPr>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tcPr>
          <w:p w14:paraId="2C22CB8C" w14:textId="77777777" w:rsidR="00FB009A" w:rsidRDefault="00FB009A" w:rsidP="00D85161">
            <w:pPr>
              <w:pStyle w:val="NoSpacing"/>
              <w:rPr>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tcPr>
          <w:p w14:paraId="4DE7779A" w14:textId="77777777" w:rsidR="00FB009A" w:rsidRDefault="00FB009A" w:rsidP="00D85161">
            <w:pPr>
              <w:pStyle w:val="NoSpacing"/>
              <w:rPr>
                <w:sz w:val="20"/>
                <w:szCs w:val="20"/>
              </w:rPr>
            </w:pPr>
          </w:p>
        </w:tc>
        <w:tc>
          <w:tcPr>
            <w:tcW w:w="3351" w:type="dxa"/>
            <w:tcBorders>
              <w:top w:val="single" w:sz="4" w:space="0" w:color="auto"/>
              <w:left w:val="single" w:sz="4" w:space="0" w:color="auto"/>
              <w:bottom w:val="single" w:sz="4" w:space="0" w:color="auto"/>
              <w:right w:val="single" w:sz="4" w:space="0" w:color="auto"/>
            </w:tcBorders>
            <w:shd w:val="clear" w:color="auto" w:fill="FFFFFF" w:themeFill="background1"/>
          </w:tcPr>
          <w:p w14:paraId="43E41C32" w14:textId="77777777" w:rsidR="00FB009A" w:rsidRDefault="00FB009A" w:rsidP="00D85161">
            <w:pPr>
              <w:pStyle w:val="NoSpacing"/>
              <w:rPr>
                <w:sz w:val="20"/>
                <w:szCs w:val="20"/>
              </w:rPr>
            </w:pPr>
          </w:p>
        </w:tc>
      </w:tr>
      <w:tr w:rsidR="00FB009A" w14:paraId="5CE266F3" w14:textId="77777777" w:rsidTr="00D85161">
        <w:tc>
          <w:tcPr>
            <w:tcW w:w="3539" w:type="dxa"/>
            <w:tcBorders>
              <w:top w:val="single" w:sz="4" w:space="0" w:color="auto"/>
              <w:left w:val="single" w:sz="4" w:space="0" w:color="auto"/>
              <w:bottom w:val="single" w:sz="4" w:space="0" w:color="auto"/>
              <w:right w:val="single" w:sz="4" w:space="0" w:color="auto"/>
            </w:tcBorders>
            <w:shd w:val="clear" w:color="auto" w:fill="FFFFFF" w:themeFill="background1"/>
          </w:tcPr>
          <w:p w14:paraId="12D67A10" w14:textId="77777777" w:rsidR="00FB009A" w:rsidRDefault="00FB009A" w:rsidP="0000606C">
            <w:pPr>
              <w:pStyle w:val="NoSpacing"/>
              <w:jc w:val="both"/>
              <w:rPr>
                <w:sz w:val="20"/>
                <w:szCs w:val="20"/>
              </w:rPr>
            </w:pPr>
            <w:r>
              <w:rPr>
                <w:sz w:val="20"/>
                <w:szCs w:val="20"/>
              </w:rPr>
              <w:t xml:space="preserve">Experience in providing targeted mailshots (including producing the content) </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tcPr>
          <w:p w14:paraId="49156D76" w14:textId="77777777" w:rsidR="00FB009A" w:rsidRDefault="00FB009A" w:rsidP="00D85161">
            <w:pPr>
              <w:pStyle w:val="NoSpacing"/>
              <w:rPr>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61523CE" w14:textId="77777777" w:rsidR="00FB009A" w:rsidRDefault="00FB009A" w:rsidP="00D85161">
            <w:pPr>
              <w:pStyle w:val="NoSpacing"/>
              <w:rPr>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tcPr>
          <w:p w14:paraId="040B6ACF" w14:textId="77777777" w:rsidR="00FB009A" w:rsidRDefault="00FB009A" w:rsidP="00D85161">
            <w:pPr>
              <w:pStyle w:val="NoSpacing"/>
              <w:rPr>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tcPr>
          <w:p w14:paraId="450D39ED" w14:textId="77777777" w:rsidR="00FB009A" w:rsidRDefault="00FB009A" w:rsidP="00D85161">
            <w:pPr>
              <w:pStyle w:val="NoSpacing"/>
              <w:rPr>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tcPr>
          <w:p w14:paraId="277411D1" w14:textId="77777777" w:rsidR="00FB009A" w:rsidRDefault="00FB009A" w:rsidP="00D85161">
            <w:pPr>
              <w:pStyle w:val="NoSpacing"/>
              <w:rPr>
                <w:sz w:val="20"/>
                <w:szCs w:val="20"/>
              </w:rPr>
            </w:pPr>
          </w:p>
        </w:tc>
        <w:tc>
          <w:tcPr>
            <w:tcW w:w="3351" w:type="dxa"/>
            <w:tcBorders>
              <w:top w:val="single" w:sz="4" w:space="0" w:color="auto"/>
              <w:left w:val="single" w:sz="4" w:space="0" w:color="auto"/>
              <w:bottom w:val="single" w:sz="4" w:space="0" w:color="auto"/>
              <w:right w:val="single" w:sz="4" w:space="0" w:color="auto"/>
            </w:tcBorders>
            <w:shd w:val="clear" w:color="auto" w:fill="FFFFFF" w:themeFill="background1"/>
          </w:tcPr>
          <w:p w14:paraId="2ADC34CD" w14:textId="77777777" w:rsidR="00FB009A" w:rsidRDefault="00FB009A" w:rsidP="00D85161">
            <w:pPr>
              <w:pStyle w:val="NoSpacing"/>
              <w:rPr>
                <w:sz w:val="20"/>
                <w:szCs w:val="20"/>
              </w:rPr>
            </w:pPr>
          </w:p>
        </w:tc>
      </w:tr>
      <w:tr w:rsidR="00FB009A" w14:paraId="42577F8D" w14:textId="77777777" w:rsidTr="00D85161">
        <w:tc>
          <w:tcPr>
            <w:tcW w:w="3539" w:type="dxa"/>
            <w:tcBorders>
              <w:top w:val="single" w:sz="4" w:space="0" w:color="auto"/>
              <w:left w:val="single" w:sz="4" w:space="0" w:color="auto"/>
              <w:bottom w:val="single" w:sz="4" w:space="0" w:color="auto"/>
              <w:right w:val="single" w:sz="4" w:space="0" w:color="auto"/>
            </w:tcBorders>
            <w:shd w:val="clear" w:color="auto" w:fill="FFFFFF" w:themeFill="background1"/>
          </w:tcPr>
          <w:p w14:paraId="7494673E" w14:textId="77777777" w:rsidR="00FB009A" w:rsidRDefault="00FB009A" w:rsidP="0000606C">
            <w:pPr>
              <w:pStyle w:val="NoSpacing"/>
              <w:jc w:val="both"/>
              <w:rPr>
                <w:sz w:val="20"/>
                <w:szCs w:val="20"/>
              </w:rPr>
            </w:pPr>
            <w:r>
              <w:rPr>
                <w:sz w:val="20"/>
                <w:szCs w:val="20"/>
              </w:rPr>
              <w:t xml:space="preserve">Experience in Producing Marketing material (desired not essential) </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tcPr>
          <w:p w14:paraId="7C49B619" w14:textId="77777777" w:rsidR="00FB009A" w:rsidRDefault="00FB009A" w:rsidP="00D85161">
            <w:pPr>
              <w:pStyle w:val="NoSpacing"/>
              <w:rPr>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2DBD199" w14:textId="77777777" w:rsidR="00FB009A" w:rsidRDefault="00FB009A" w:rsidP="00D85161">
            <w:pPr>
              <w:pStyle w:val="NoSpacing"/>
              <w:rPr>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tcPr>
          <w:p w14:paraId="36049F71" w14:textId="77777777" w:rsidR="00FB009A" w:rsidRDefault="00FB009A" w:rsidP="00D85161">
            <w:pPr>
              <w:pStyle w:val="NoSpacing"/>
              <w:rPr>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tcPr>
          <w:p w14:paraId="6A65891D" w14:textId="77777777" w:rsidR="00FB009A" w:rsidRDefault="00FB009A" w:rsidP="00D85161">
            <w:pPr>
              <w:pStyle w:val="NoSpacing"/>
              <w:rPr>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tcPr>
          <w:p w14:paraId="544A2049" w14:textId="77777777" w:rsidR="00FB009A" w:rsidRDefault="00FB009A" w:rsidP="00D85161">
            <w:pPr>
              <w:pStyle w:val="NoSpacing"/>
              <w:rPr>
                <w:sz w:val="20"/>
                <w:szCs w:val="20"/>
              </w:rPr>
            </w:pPr>
          </w:p>
        </w:tc>
        <w:tc>
          <w:tcPr>
            <w:tcW w:w="3351" w:type="dxa"/>
            <w:tcBorders>
              <w:top w:val="single" w:sz="4" w:space="0" w:color="auto"/>
              <w:left w:val="single" w:sz="4" w:space="0" w:color="auto"/>
              <w:bottom w:val="single" w:sz="4" w:space="0" w:color="auto"/>
              <w:right w:val="single" w:sz="4" w:space="0" w:color="auto"/>
            </w:tcBorders>
            <w:shd w:val="clear" w:color="auto" w:fill="FFFFFF" w:themeFill="background1"/>
          </w:tcPr>
          <w:p w14:paraId="3AC568F0" w14:textId="77777777" w:rsidR="00FB009A" w:rsidRDefault="00FB009A" w:rsidP="00D85161">
            <w:pPr>
              <w:pStyle w:val="NoSpacing"/>
              <w:rPr>
                <w:sz w:val="20"/>
                <w:szCs w:val="20"/>
              </w:rPr>
            </w:pPr>
          </w:p>
        </w:tc>
      </w:tr>
      <w:tr w:rsidR="00FB009A" w14:paraId="4A34A7C7" w14:textId="77777777" w:rsidTr="00D85161">
        <w:tc>
          <w:tcPr>
            <w:tcW w:w="353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6849681" w14:textId="77777777" w:rsidR="00FB009A" w:rsidRDefault="00FB009A" w:rsidP="00D85161">
            <w:pPr>
              <w:pStyle w:val="NoSpacing"/>
              <w:jc w:val="center"/>
              <w:rPr>
                <w:b/>
                <w:sz w:val="20"/>
                <w:szCs w:val="20"/>
              </w:rPr>
            </w:pPr>
            <w:r>
              <w:rPr>
                <w:b/>
                <w:sz w:val="20"/>
                <w:szCs w:val="20"/>
              </w:rPr>
              <w:t>Behaviours</w:t>
            </w:r>
          </w:p>
        </w:tc>
        <w:tc>
          <w:tcPr>
            <w:tcW w:w="42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78ECCB3" w14:textId="77777777" w:rsidR="00FB009A" w:rsidRDefault="00FB009A" w:rsidP="00D85161">
            <w:pPr>
              <w:pStyle w:val="NoSpacing"/>
              <w:jc w:val="center"/>
              <w:rPr>
                <w:b/>
                <w:sz w:val="20"/>
                <w:szCs w:val="20"/>
              </w:rPr>
            </w:pPr>
            <w:r>
              <w:rPr>
                <w:b/>
                <w:sz w:val="20"/>
                <w:szCs w:val="20"/>
              </w:rPr>
              <w:t>1</w:t>
            </w:r>
          </w:p>
        </w:tc>
        <w:tc>
          <w:tcPr>
            <w:tcW w:w="42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C4FAFD8" w14:textId="77777777" w:rsidR="00FB009A" w:rsidRDefault="00FB009A" w:rsidP="00D85161">
            <w:pPr>
              <w:pStyle w:val="NoSpacing"/>
              <w:jc w:val="center"/>
              <w:rPr>
                <w:b/>
                <w:sz w:val="20"/>
                <w:szCs w:val="20"/>
              </w:rPr>
            </w:pPr>
            <w:r>
              <w:rPr>
                <w:b/>
                <w:sz w:val="20"/>
                <w:szCs w:val="20"/>
              </w:rPr>
              <w:t>2</w:t>
            </w:r>
          </w:p>
        </w:tc>
        <w:tc>
          <w:tcPr>
            <w:tcW w:w="42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819A983" w14:textId="77777777" w:rsidR="00FB009A" w:rsidRDefault="00FB009A" w:rsidP="00D85161">
            <w:pPr>
              <w:pStyle w:val="NoSpacing"/>
              <w:jc w:val="center"/>
              <w:rPr>
                <w:b/>
                <w:sz w:val="20"/>
                <w:szCs w:val="20"/>
              </w:rPr>
            </w:pPr>
            <w:r>
              <w:rPr>
                <w:b/>
                <w:sz w:val="20"/>
                <w:szCs w:val="20"/>
              </w:rPr>
              <w:t>3</w:t>
            </w:r>
          </w:p>
        </w:tc>
        <w:tc>
          <w:tcPr>
            <w:tcW w:w="42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B8901B3" w14:textId="77777777" w:rsidR="00FB009A" w:rsidRDefault="00FB009A" w:rsidP="00D85161">
            <w:pPr>
              <w:pStyle w:val="NoSpacing"/>
              <w:jc w:val="center"/>
              <w:rPr>
                <w:b/>
                <w:sz w:val="20"/>
                <w:szCs w:val="20"/>
              </w:rPr>
            </w:pPr>
            <w:r>
              <w:rPr>
                <w:b/>
                <w:sz w:val="20"/>
                <w:szCs w:val="20"/>
              </w:rPr>
              <w:t>4</w:t>
            </w:r>
          </w:p>
        </w:tc>
        <w:tc>
          <w:tcPr>
            <w:tcW w:w="42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212F437" w14:textId="77777777" w:rsidR="00FB009A" w:rsidRDefault="00FB009A" w:rsidP="00D85161">
            <w:pPr>
              <w:pStyle w:val="NoSpacing"/>
              <w:jc w:val="center"/>
              <w:rPr>
                <w:b/>
                <w:sz w:val="20"/>
                <w:szCs w:val="20"/>
              </w:rPr>
            </w:pPr>
            <w:r>
              <w:rPr>
                <w:b/>
                <w:sz w:val="20"/>
                <w:szCs w:val="20"/>
              </w:rPr>
              <w:t>5</w:t>
            </w:r>
          </w:p>
        </w:tc>
        <w:tc>
          <w:tcPr>
            <w:tcW w:w="335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C2FA0B1" w14:textId="77777777" w:rsidR="00FB009A" w:rsidRDefault="00FB009A" w:rsidP="00D85161">
            <w:pPr>
              <w:pStyle w:val="NoSpacing"/>
              <w:jc w:val="center"/>
              <w:rPr>
                <w:b/>
                <w:sz w:val="20"/>
                <w:szCs w:val="20"/>
              </w:rPr>
            </w:pPr>
            <w:r>
              <w:rPr>
                <w:b/>
                <w:sz w:val="20"/>
                <w:szCs w:val="20"/>
              </w:rPr>
              <w:t>Comments</w:t>
            </w:r>
          </w:p>
        </w:tc>
      </w:tr>
      <w:tr w:rsidR="00FB009A" w14:paraId="13F1DFE1" w14:textId="77777777" w:rsidTr="00D85161">
        <w:tc>
          <w:tcPr>
            <w:tcW w:w="35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9CF537B" w14:textId="77777777" w:rsidR="00FB009A" w:rsidRDefault="00FB009A" w:rsidP="00D85161">
            <w:pPr>
              <w:pStyle w:val="NoSpacing"/>
              <w:jc w:val="both"/>
              <w:rPr>
                <w:sz w:val="20"/>
                <w:szCs w:val="20"/>
              </w:rPr>
            </w:pPr>
            <w:r>
              <w:rPr>
                <w:sz w:val="20"/>
                <w:szCs w:val="20"/>
              </w:rPr>
              <w:t>Strong interpersonal &amp; communication skills.</w:t>
            </w:r>
          </w:p>
          <w:p w14:paraId="61155256" w14:textId="14054907" w:rsidR="0000606C" w:rsidRDefault="0000606C" w:rsidP="00D85161">
            <w:pPr>
              <w:pStyle w:val="NoSpacing"/>
              <w:jc w:val="both"/>
              <w:rPr>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tcPr>
          <w:p w14:paraId="0A048D4E" w14:textId="77777777" w:rsidR="00FB009A" w:rsidRDefault="00FB009A" w:rsidP="00D85161">
            <w:pPr>
              <w:pStyle w:val="NoSpacing"/>
              <w:rPr>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BAD9790" w14:textId="77777777" w:rsidR="00FB009A" w:rsidRDefault="00FB009A" w:rsidP="00D85161">
            <w:pPr>
              <w:pStyle w:val="NoSpacing"/>
              <w:rPr>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tcPr>
          <w:p w14:paraId="7D9C7249" w14:textId="77777777" w:rsidR="00FB009A" w:rsidRDefault="00FB009A" w:rsidP="00D85161">
            <w:pPr>
              <w:pStyle w:val="NoSpacing"/>
              <w:rPr>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tcPr>
          <w:p w14:paraId="75D947D6" w14:textId="77777777" w:rsidR="00FB009A" w:rsidRDefault="00FB009A" w:rsidP="00D85161">
            <w:pPr>
              <w:pStyle w:val="NoSpacing"/>
              <w:rPr>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tcPr>
          <w:p w14:paraId="2BA5DD8C" w14:textId="77777777" w:rsidR="00FB009A" w:rsidRDefault="00FB009A" w:rsidP="00D85161">
            <w:pPr>
              <w:pStyle w:val="NoSpacing"/>
              <w:rPr>
                <w:sz w:val="20"/>
                <w:szCs w:val="20"/>
              </w:rPr>
            </w:pPr>
          </w:p>
        </w:tc>
        <w:tc>
          <w:tcPr>
            <w:tcW w:w="3351" w:type="dxa"/>
            <w:tcBorders>
              <w:top w:val="single" w:sz="4" w:space="0" w:color="auto"/>
              <w:left w:val="single" w:sz="4" w:space="0" w:color="auto"/>
              <w:bottom w:val="single" w:sz="4" w:space="0" w:color="auto"/>
              <w:right w:val="single" w:sz="4" w:space="0" w:color="auto"/>
            </w:tcBorders>
            <w:shd w:val="clear" w:color="auto" w:fill="FFFFFF" w:themeFill="background1"/>
          </w:tcPr>
          <w:p w14:paraId="153100A1" w14:textId="77777777" w:rsidR="00FB009A" w:rsidRDefault="00FB009A" w:rsidP="00D85161">
            <w:pPr>
              <w:pStyle w:val="NoSpacing"/>
              <w:rPr>
                <w:sz w:val="20"/>
                <w:szCs w:val="20"/>
              </w:rPr>
            </w:pPr>
          </w:p>
        </w:tc>
      </w:tr>
      <w:tr w:rsidR="00FB009A" w14:paraId="37BEC63B" w14:textId="77777777" w:rsidTr="00D85161">
        <w:tc>
          <w:tcPr>
            <w:tcW w:w="35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E8734E7" w14:textId="77777777" w:rsidR="00FB009A" w:rsidRDefault="00FB009A" w:rsidP="00D85161">
            <w:pPr>
              <w:pStyle w:val="NoSpacing"/>
              <w:jc w:val="both"/>
              <w:rPr>
                <w:sz w:val="20"/>
                <w:szCs w:val="20"/>
              </w:rPr>
            </w:pPr>
            <w:r>
              <w:rPr>
                <w:sz w:val="20"/>
                <w:szCs w:val="20"/>
              </w:rPr>
              <w:t>Excellent organisational, planning &amp; analysis skills.</w:t>
            </w:r>
          </w:p>
          <w:p w14:paraId="412687D7" w14:textId="1FAC42B1" w:rsidR="0000606C" w:rsidRDefault="0000606C" w:rsidP="00D85161">
            <w:pPr>
              <w:pStyle w:val="NoSpacing"/>
              <w:jc w:val="both"/>
              <w:rPr>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tcPr>
          <w:p w14:paraId="7E36196B" w14:textId="77777777" w:rsidR="00FB009A" w:rsidRDefault="00FB009A" w:rsidP="00D85161">
            <w:pPr>
              <w:pStyle w:val="NoSpacing"/>
              <w:rPr>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C7A27A9" w14:textId="77777777" w:rsidR="00FB009A" w:rsidRDefault="00FB009A" w:rsidP="00D85161">
            <w:pPr>
              <w:pStyle w:val="NoSpacing"/>
              <w:rPr>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tcPr>
          <w:p w14:paraId="75508018" w14:textId="77777777" w:rsidR="00FB009A" w:rsidRDefault="00FB009A" w:rsidP="00D85161">
            <w:pPr>
              <w:pStyle w:val="NoSpacing"/>
              <w:rPr>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tcPr>
          <w:p w14:paraId="2C4F02BE" w14:textId="77777777" w:rsidR="00FB009A" w:rsidRDefault="00FB009A" w:rsidP="00D85161">
            <w:pPr>
              <w:pStyle w:val="NoSpacing"/>
              <w:rPr>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tcPr>
          <w:p w14:paraId="6E290DC2" w14:textId="77777777" w:rsidR="00FB009A" w:rsidRDefault="00FB009A" w:rsidP="00D85161">
            <w:pPr>
              <w:pStyle w:val="NoSpacing"/>
              <w:rPr>
                <w:sz w:val="20"/>
                <w:szCs w:val="20"/>
              </w:rPr>
            </w:pPr>
          </w:p>
        </w:tc>
        <w:tc>
          <w:tcPr>
            <w:tcW w:w="3351" w:type="dxa"/>
            <w:tcBorders>
              <w:top w:val="single" w:sz="4" w:space="0" w:color="auto"/>
              <w:left w:val="single" w:sz="4" w:space="0" w:color="auto"/>
              <w:bottom w:val="single" w:sz="4" w:space="0" w:color="auto"/>
              <w:right w:val="single" w:sz="4" w:space="0" w:color="auto"/>
            </w:tcBorders>
            <w:shd w:val="clear" w:color="auto" w:fill="FFFFFF" w:themeFill="background1"/>
          </w:tcPr>
          <w:p w14:paraId="3801CA68" w14:textId="77777777" w:rsidR="00FB009A" w:rsidRDefault="00FB009A" w:rsidP="00D85161">
            <w:pPr>
              <w:pStyle w:val="NoSpacing"/>
              <w:rPr>
                <w:sz w:val="20"/>
                <w:szCs w:val="20"/>
              </w:rPr>
            </w:pPr>
          </w:p>
        </w:tc>
      </w:tr>
      <w:tr w:rsidR="00FB009A" w14:paraId="1C8D7E67" w14:textId="77777777" w:rsidTr="00D85161">
        <w:tc>
          <w:tcPr>
            <w:tcW w:w="35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10219BF" w14:textId="141C606F" w:rsidR="00FB009A" w:rsidRDefault="00FB009A" w:rsidP="00D85161">
            <w:pPr>
              <w:pStyle w:val="NoSpacing"/>
              <w:rPr>
                <w:sz w:val="20"/>
                <w:szCs w:val="20"/>
              </w:rPr>
            </w:pPr>
            <w:r>
              <w:rPr>
                <w:sz w:val="20"/>
                <w:szCs w:val="20"/>
              </w:rPr>
              <w:t xml:space="preserve">The ability to make evidence-based. </w:t>
            </w:r>
            <w:r w:rsidR="0000606C">
              <w:rPr>
                <w:sz w:val="20"/>
                <w:szCs w:val="20"/>
              </w:rPr>
              <w:t>D</w:t>
            </w:r>
            <w:r>
              <w:rPr>
                <w:sz w:val="20"/>
                <w:szCs w:val="20"/>
              </w:rPr>
              <w:t>ecisions</w:t>
            </w:r>
          </w:p>
          <w:p w14:paraId="2CC7A618" w14:textId="3B135DCB" w:rsidR="0000606C" w:rsidRDefault="0000606C" w:rsidP="00D85161">
            <w:pPr>
              <w:pStyle w:val="NoSpacing"/>
              <w:rPr>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tcPr>
          <w:p w14:paraId="023BA656" w14:textId="77777777" w:rsidR="00FB009A" w:rsidRDefault="00FB009A" w:rsidP="00D85161">
            <w:pPr>
              <w:pStyle w:val="NoSpacing"/>
              <w:rPr>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568ECE3" w14:textId="77777777" w:rsidR="00FB009A" w:rsidRDefault="00FB009A" w:rsidP="00D85161">
            <w:pPr>
              <w:pStyle w:val="NoSpacing"/>
              <w:rPr>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tcPr>
          <w:p w14:paraId="65548A6B" w14:textId="77777777" w:rsidR="00FB009A" w:rsidRDefault="00FB009A" w:rsidP="00D85161">
            <w:pPr>
              <w:pStyle w:val="NoSpacing"/>
              <w:rPr>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tcPr>
          <w:p w14:paraId="774F266D" w14:textId="77777777" w:rsidR="00FB009A" w:rsidRDefault="00FB009A" w:rsidP="00D85161">
            <w:pPr>
              <w:pStyle w:val="NoSpacing"/>
              <w:rPr>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tcPr>
          <w:p w14:paraId="32821198" w14:textId="77777777" w:rsidR="00FB009A" w:rsidRDefault="00FB009A" w:rsidP="00D85161">
            <w:pPr>
              <w:pStyle w:val="NoSpacing"/>
              <w:rPr>
                <w:sz w:val="20"/>
                <w:szCs w:val="20"/>
              </w:rPr>
            </w:pPr>
          </w:p>
        </w:tc>
        <w:tc>
          <w:tcPr>
            <w:tcW w:w="3351" w:type="dxa"/>
            <w:tcBorders>
              <w:top w:val="single" w:sz="4" w:space="0" w:color="auto"/>
              <w:left w:val="single" w:sz="4" w:space="0" w:color="auto"/>
              <w:bottom w:val="single" w:sz="4" w:space="0" w:color="auto"/>
              <w:right w:val="single" w:sz="4" w:space="0" w:color="auto"/>
            </w:tcBorders>
            <w:shd w:val="clear" w:color="auto" w:fill="FFFFFF" w:themeFill="background1"/>
          </w:tcPr>
          <w:p w14:paraId="42E9C092" w14:textId="77777777" w:rsidR="00FB009A" w:rsidRDefault="00FB009A" w:rsidP="00D85161">
            <w:pPr>
              <w:pStyle w:val="NoSpacing"/>
              <w:rPr>
                <w:sz w:val="20"/>
                <w:szCs w:val="20"/>
              </w:rPr>
            </w:pPr>
          </w:p>
        </w:tc>
      </w:tr>
      <w:tr w:rsidR="00FB009A" w14:paraId="21407E52" w14:textId="77777777" w:rsidTr="00D85161">
        <w:tc>
          <w:tcPr>
            <w:tcW w:w="35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BDEBD5C" w14:textId="77777777" w:rsidR="00FB009A" w:rsidRDefault="00FB009A" w:rsidP="00D85161">
            <w:pPr>
              <w:pStyle w:val="NoSpacing"/>
              <w:jc w:val="both"/>
              <w:rPr>
                <w:sz w:val="20"/>
                <w:szCs w:val="20"/>
              </w:rPr>
            </w:pPr>
            <w:r>
              <w:rPr>
                <w:sz w:val="20"/>
                <w:szCs w:val="20"/>
              </w:rPr>
              <w:t>A Team Player with an ability to build and maintain effective partnerships &amp; networks.</w:t>
            </w:r>
          </w:p>
          <w:p w14:paraId="7B36F554" w14:textId="1E5F5F7B" w:rsidR="0000606C" w:rsidRDefault="0000606C" w:rsidP="00D85161">
            <w:pPr>
              <w:pStyle w:val="NoSpacing"/>
              <w:jc w:val="both"/>
              <w:rPr>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tcPr>
          <w:p w14:paraId="066E9566" w14:textId="77777777" w:rsidR="00FB009A" w:rsidRDefault="00FB009A" w:rsidP="00D85161">
            <w:pPr>
              <w:pStyle w:val="NoSpacing"/>
              <w:rPr>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B662386" w14:textId="77777777" w:rsidR="00FB009A" w:rsidRDefault="00FB009A" w:rsidP="00D85161">
            <w:pPr>
              <w:pStyle w:val="NoSpacing"/>
              <w:rPr>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tcPr>
          <w:p w14:paraId="786DB1BB" w14:textId="77777777" w:rsidR="00FB009A" w:rsidRDefault="00FB009A" w:rsidP="00D85161">
            <w:pPr>
              <w:pStyle w:val="NoSpacing"/>
              <w:rPr>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tcPr>
          <w:p w14:paraId="23483BE9" w14:textId="77777777" w:rsidR="00FB009A" w:rsidRDefault="00FB009A" w:rsidP="00D85161">
            <w:pPr>
              <w:pStyle w:val="NoSpacing"/>
              <w:rPr>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tcPr>
          <w:p w14:paraId="252F1F8E" w14:textId="77777777" w:rsidR="00FB009A" w:rsidRDefault="00FB009A" w:rsidP="00D85161">
            <w:pPr>
              <w:pStyle w:val="NoSpacing"/>
              <w:rPr>
                <w:sz w:val="20"/>
                <w:szCs w:val="20"/>
              </w:rPr>
            </w:pPr>
          </w:p>
        </w:tc>
        <w:tc>
          <w:tcPr>
            <w:tcW w:w="3351" w:type="dxa"/>
            <w:tcBorders>
              <w:top w:val="single" w:sz="4" w:space="0" w:color="auto"/>
              <w:left w:val="single" w:sz="4" w:space="0" w:color="auto"/>
              <w:bottom w:val="single" w:sz="4" w:space="0" w:color="auto"/>
              <w:right w:val="single" w:sz="4" w:space="0" w:color="auto"/>
            </w:tcBorders>
            <w:shd w:val="clear" w:color="auto" w:fill="FFFFFF" w:themeFill="background1"/>
          </w:tcPr>
          <w:p w14:paraId="1BDA501F" w14:textId="77777777" w:rsidR="00FB009A" w:rsidRDefault="00FB009A" w:rsidP="00D85161">
            <w:pPr>
              <w:pStyle w:val="NoSpacing"/>
              <w:rPr>
                <w:sz w:val="20"/>
                <w:szCs w:val="20"/>
              </w:rPr>
            </w:pPr>
          </w:p>
        </w:tc>
      </w:tr>
      <w:tr w:rsidR="00FB009A" w14:paraId="6523A10F" w14:textId="77777777" w:rsidTr="00D85161">
        <w:tc>
          <w:tcPr>
            <w:tcW w:w="35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F612F47" w14:textId="77777777" w:rsidR="00FB009A" w:rsidRDefault="00FB009A" w:rsidP="00D85161">
            <w:pPr>
              <w:pStyle w:val="NoSpacing"/>
              <w:jc w:val="both"/>
              <w:rPr>
                <w:sz w:val="20"/>
                <w:szCs w:val="20"/>
              </w:rPr>
            </w:pPr>
            <w:r>
              <w:rPr>
                <w:sz w:val="20"/>
                <w:szCs w:val="20"/>
              </w:rPr>
              <w:t>A growth mindset with a proactive approach to problem solving.</w:t>
            </w:r>
          </w:p>
          <w:p w14:paraId="423AC716" w14:textId="6749A58E" w:rsidR="0000606C" w:rsidRDefault="0000606C" w:rsidP="00D85161">
            <w:pPr>
              <w:pStyle w:val="NoSpacing"/>
              <w:jc w:val="both"/>
              <w:rPr>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tcPr>
          <w:p w14:paraId="63F472C7" w14:textId="77777777" w:rsidR="00FB009A" w:rsidRDefault="00FB009A" w:rsidP="00D85161">
            <w:pPr>
              <w:pStyle w:val="NoSpacing"/>
              <w:rPr>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3E429B0" w14:textId="77777777" w:rsidR="00FB009A" w:rsidRDefault="00FB009A" w:rsidP="00D85161">
            <w:pPr>
              <w:pStyle w:val="NoSpacing"/>
              <w:rPr>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tcPr>
          <w:p w14:paraId="53202645" w14:textId="77777777" w:rsidR="00FB009A" w:rsidRDefault="00FB009A" w:rsidP="00D85161">
            <w:pPr>
              <w:pStyle w:val="NoSpacing"/>
              <w:rPr>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tcPr>
          <w:p w14:paraId="1368FD09" w14:textId="77777777" w:rsidR="00FB009A" w:rsidRDefault="00FB009A" w:rsidP="00D85161">
            <w:pPr>
              <w:pStyle w:val="NoSpacing"/>
              <w:rPr>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tcPr>
          <w:p w14:paraId="3DBFFF30" w14:textId="77777777" w:rsidR="00FB009A" w:rsidRDefault="00FB009A" w:rsidP="00D85161">
            <w:pPr>
              <w:pStyle w:val="NoSpacing"/>
              <w:rPr>
                <w:sz w:val="20"/>
                <w:szCs w:val="20"/>
              </w:rPr>
            </w:pPr>
          </w:p>
        </w:tc>
        <w:tc>
          <w:tcPr>
            <w:tcW w:w="3351" w:type="dxa"/>
            <w:tcBorders>
              <w:top w:val="single" w:sz="4" w:space="0" w:color="auto"/>
              <w:left w:val="single" w:sz="4" w:space="0" w:color="auto"/>
              <w:bottom w:val="single" w:sz="4" w:space="0" w:color="auto"/>
              <w:right w:val="single" w:sz="4" w:space="0" w:color="auto"/>
            </w:tcBorders>
            <w:shd w:val="clear" w:color="auto" w:fill="FFFFFF" w:themeFill="background1"/>
          </w:tcPr>
          <w:p w14:paraId="09ADA1C4" w14:textId="77777777" w:rsidR="00FB009A" w:rsidRDefault="00FB009A" w:rsidP="00D85161">
            <w:pPr>
              <w:pStyle w:val="NoSpacing"/>
              <w:rPr>
                <w:sz w:val="20"/>
                <w:szCs w:val="20"/>
              </w:rPr>
            </w:pPr>
          </w:p>
        </w:tc>
      </w:tr>
      <w:tr w:rsidR="00FB009A" w14:paraId="245131F4" w14:textId="77777777" w:rsidTr="00D85161">
        <w:tc>
          <w:tcPr>
            <w:tcW w:w="35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DD1DE4B" w14:textId="77777777" w:rsidR="00FB009A" w:rsidRDefault="00FB009A" w:rsidP="00D85161">
            <w:pPr>
              <w:pStyle w:val="NoSpacing"/>
              <w:rPr>
                <w:sz w:val="20"/>
                <w:szCs w:val="20"/>
              </w:rPr>
            </w:pPr>
            <w:r>
              <w:rPr>
                <w:sz w:val="20"/>
                <w:szCs w:val="20"/>
              </w:rPr>
              <w:t>A passion and commitment to the sport of Netball.</w:t>
            </w:r>
          </w:p>
          <w:p w14:paraId="22E6B9E2" w14:textId="68C377A5" w:rsidR="0000606C" w:rsidRDefault="0000606C" w:rsidP="00D85161">
            <w:pPr>
              <w:pStyle w:val="NoSpacing"/>
              <w:rPr>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tcPr>
          <w:p w14:paraId="0875C921" w14:textId="77777777" w:rsidR="00FB009A" w:rsidRDefault="00FB009A" w:rsidP="00D85161">
            <w:pPr>
              <w:pStyle w:val="NoSpacing"/>
              <w:rPr>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9B1A90B" w14:textId="77777777" w:rsidR="00FB009A" w:rsidRDefault="00FB009A" w:rsidP="00D85161">
            <w:pPr>
              <w:pStyle w:val="NoSpacing"/>
              <w:rPr>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tcPr>
          <w:p w14:paraId="1FAECB5D" w14:textId="77777777" w:rsidR="00FB009A" w:rsidRDefault="00FB009A" w:rsidP="00D85161">
            <w:pPr>
              <w:pStyle w:val="NoSpacing"/>
              <w:rPr>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tcPr>
          <w:p w14:paraId="0FBC6363" w14:textId="77777777" w:rsidR="00FB009A" w:rsidRDefault="00FB009A" w:rsidP="00D85161">
            <w:pPr>
              <w:pStyle w:val="NoSpacing"/>
              <w:rPr>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tcPr>
          <w:p w14:paraId="493D9412" w14:textId="77777777" w:rsidR="00FB009A" w:rsidRDefault="00FB009A" w:rsidP="00D85161">
            <w:pPr>
              <w:pStyle w:val="NoSpacing"/>
              <w:rPr>
                <w:sz w:val="20"/>
                <w:szCs w:val="20"/>
              </w:rPr>
            </w:pPr>
          </w:p>
        </w:tc>
        <w:tc>
          <w:tcPr>
            <w:tcW w:w="3351" w:type="dxa"/>
            <w:tcBorders>
              <w:top w:val="single" w:sz="4" w:space="0" w:color="auto"/>
              <w:left w:val="single" w:sz="4" w:space="0" w:color="auto"/>
              <w:bottom w:val="single" w:sz="4" w:space="0" w:color="auto"/>
              <w:right w:val="single" w:sz="4" w:space="0" w:color="auto"/>
            </w:tcBorders>
            <w:shd w:val="clear" w:color="auto" w:fill="FFFFFF" w:themeFill="background1"/>
          </w:tcPr>
          <w:p w14:paraId="5A665ED7" w14:textId="77777777" w:rsidR="00FB009A" w:rsidRDefault="00FB009A" w:rsidP="00D85161">
            <w:pPr>
              <w:pStyle w:val="NoSpacing"/>
              <w:rPr>
                <w:sz w:val="20"/>
                <w:szCs w:val="20"/>
              </w:rPr>
            </w:pPr>
          </w:p>
        </w:tc>
      </w:tr>
      <w:tr w:rsidR="0000606C" w14:paraId="4D38D6CD" w14:textId="77777777" w:rsidTr="00D85161">
        <w:tc>
          <w:tcPr>
            <w:tcW w:w="3539" w:type="dxa"/>
            <w:tcBorders>
              <w:top w:val="single" w:sz="4" w:space="0" w:color="auto"/>
              <w:left w:val="single" w:sz="4" w:space="0" w:color="auto"/>
              <w:bottom w:val="single" w:sz="4" w:space="0" w:color="auto"/>
              <w:right w:val="single" w:sz="4" w:space="0" w:color="auto"/>
            </w:tcBorders>
            <w:shd w:val="clear" w:color="auto" w:fill="FFFFFF" w:themeFill="background1"/>
          </w:tcPr>
          <w:p w14:paraId="1367A38E" w14:textId="26049200" w:rsidR="0000606C" w:rsidRDefault="0000606C" w:rsidP="00D85161">
            <w:pPr>
              <w:pStyle w:val="NoSpacing"/>
              <w:rPr>
                <w:sz w:val="20"/>
                <w:szCs w:val="20"/>
              </w:rPr>
            </w:pPr>
            <w:r>
              <w:rPr>
                <w:sz w:val="20"/>
                <w:szCs w:val="20"/>
              </w:rPr>
              <w:t>A passion and commitment to improving communication within organisations</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tcPr>
          <w:p w14:paraId="09FA27E0" w14:textId="77777777" w:rsidR="0000606C" w:rsidRDefault="0000606C" w:rsidP="00D85161">
            <w:pPr>
              <w:pStyle w:val="NoSpacing"/>
              <w:rPr>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CD87312" w14:textId="77777777" w:rsidR="0000606C" w:rsidRDefault="0000606C" w:rsidP="00D85161">
            <w:pPr>
              <w:pStyle w:val="NoSpacing"/>
              <w:rPr>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tcPr>
          <w:p w14:paraId="76C36A4E" w14:textId="77777777" w:rsidR="0000606C" w:rsidRDefault="0000606C" w:rsidP="00D85161">
            <w:pPr>
              <w:pStyle w:val="NoSpacing"/>
              <w:rPr>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tcPr>
          <w:p w14:paraId="41D21A56" w14:textId="77777777" w:rsidR="0000606C" w:rsidRDefault="0000606C" w:rsidP="00D85161">
            <w:pPr>
              <w:pStyle w:val="NoSpacing"/>
              <w:rPr>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tcPr>
          <w:p w14:paraId="34493394" w14:textId="77777777" w:rsidR="0000606C" w:rsidRDefault="0000606C" w:rsidP="00D85161">
            <w:pPr>
              <w:pStyle w:val="NoSpacing"/>
              <w:rPr>
                <w:sz w:val="20"/>
                <w:szCs w:val="20"/>
              </w:rPr>
            </w:pPr>
          </w:p>
        </w:tc>
        <w:tc>
          <w:tcPr>
            <w:tcW w:w="3351" w:type="dxa"/>
            <w:tcBorders>
              <w:top w:val="single" w:sz="4" w:space="0" w:color="auto"/>
              <w:left w:val="single" w:sz="4" w:space="0" w:color="auto"/>
              <w:bottom w:val="single" w:sz="4" w:space="0" w:color="auto"/>
              <w:right w:val="single" w:sz="4" w:space="0" w:color="auto"/>
            </w:tcBorders>
            <w:shd w:val="clear" w:color="auto" w:fill="FFFFFF" w:themeFill="background1"/>
          </w:tcPr>
          <w:p w14:paraId="774C828A" w14:textId="77777777" w:rsidR="0000606C" w:rsidRDefault="0000606C" w:rsidP="00D85161">
            <w:pPr>
              <w:pStyle w:val="NoSpacing"/>
              <w:rPr>
                <w:sz w:val="20"/>
                <w:szCs w:val="20"/>
              </w:rPr>
            </w:pPr>
          </w:p>
        </w:tc>
      </w:tr>
    </w:tbl>
    <w:p w14:paraId="1BB3F49D" w14:textId="77777777" w:rsidR="002940F7" w:rsidRDefault="002940F7" w:rsidP="002940F7">
      <w:pPr>
        <w:jc w:val="center"/>
      </w:pPr>
      <w:r>
        <w:rPr>
          <w:noProof/>
          <w:lang w:eastAsia="en-GB"/>
        </w:rPr>
        <w:lastRenderedPageBreak/>
        <w:drawing>
          <wp:inline distT="0" distB="0" distL="0" distR="0" wp14:anchorId="3C2F656F" wp14:editId="01532C7E">
            <wp:extent cx="1847850" cy="9906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 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47966" cy="990662"/>
                    </a:xfrm>
                    <a:prstGeom prst="rect">
                      <a:avLst/>
                    </a:prstGeom>
                  </pic:spPr>
                </pic:pic>
              </a:graphicData>
            </a:graphic>
          </wp:inline>
        </w:drawing>
      </w:r>
    </w:p>
    <w:p w14:paraId="61BBEE8B" w14:textId="77777777" w:rsidR="002940F7" w:rsidRPr="00AB2535" w:rsidRDefault="002940F7" w:rsidP="002940F7">
      <w:pPr>
        <w:pBdr>
          <w:bottom w:val="single" w:sz="12" w:space="1" w:color="auto"/>
        </w:pBdr>
        <w:spacing w:after="0"/>
        <w:ind w:left="10" w:right="-15" w:hanging="10"/>
        <w:jc w:val="center"/>
        <w:rPr>
          <w:rFonts w:ascii="Arial" w:eastAsia="Arial" w:hAnsi="Arial" w:cs="Arial"/>
          <w:b/>
          <w:sz w:val="24"/>
          <w:szCs w:val="24"/>
        </w:rPr>
      </w:pPr>
      <w:r w:rsidRPr="00AB2535">
        <w:rPr>
          <w:rFonts w:ascii="Arial" w:eastAsia="Arial" w:hAnsi="Arial" w:cs="Arial"/>
          <w:b/>
          <w:sz w:val="28"/>
          <w:szCs w:val="28"/>
        </w:rPr>
        <w:t>ROLE DESCRIPTION</w:t>
      </w:r>
      <w:r>
        <w:rPr>
          <w:rFonts w:ascii="Arial" w:eastAsia="Arial" w:hAnsi="Arial" w:cs="Arial"/>
          <w:b/>
          <w:sz w:val="24"/>
          <w:szCs w:val="24"/>
        </w:rPr>
        <w:t xml:space="preserve"> – Regional Treasurer</w:t>
      </w:r>
    </w:p>
    <w:p w14:paraId="01BB3D97" w14:textId="77777777" w:rsidR="002940F7" w:rsidRDefault="002940F7" w:rsidP="002940F7">
      <w:pPr>
        <w:spacing w:after="0"/>
        <w:ind w:left="10" w:right="-15" w:hanging="10"/>
        <w:jc w:val="both"/>
        <w:rPr>
          <w:b/>
        </w:rPr>
      </w:pPr>
    </w:p>
    <w:p w14:paraId="07367D56" w14:textId="77777777" w:rsidR="002940F7" w:rsidRDefault="002940F7" w:rsidP="002940F7">
      <w:pPr>
        <w:spacing w:after="0"/>
        <w:ind w:left="10" w:right="-15" w:hanging="10"/>
        <w:jc w:val="both"/>
        <w:rPr>
          <w:b/>
          <w:sz w:val="24"/>
          <w:szCs w:val="24"/>
        </w:rPr>
      </w:pPr>
      <w:r w:rsidRPr="00AB2535">
        <w:rPr>
          <w:b/>
          <w:sz w:val="24"/>
          <w:szCs w:val="24"/>
        </w:rPr>
        <w:t>ROLE SUMMARY</w:t>
      </w:r>
    </w:p>
    <w:p w14:paraId="5072F78D" w14:textId="77777777" w:rsidR="002940F7" w:rsidRDefault="002940F7" w:rsidP="002940F7">
      <w:pPr>
        <w:spacing w:after="0"/>
        <w:ind w:left="10" w:right="-15" w:hanging="10"/>
        <w:jc w:val="both"/>
      </w:pPr>
      <w:r w:rsidRPr="00AB2535">
        <w:t xml:space="preserve">The Regional Treasurer is responsible for the effective management of </w:t>
      </w:r>
      <w:r>
        <w:t>the financial resources of the East Regional Netball Association (Netball East) ensuring that accurate records are maintained, and that robust financial and risk management procedures are in place. The Regional Treasurer will be expected to work with Chairs of Technical Support Groups (TSGs) and Working Groups (WGs) to establish a rolling two year budget aligned to the strategic regional plan, providing a detailed monitoring report at each Regional Management Board (RMB) meeting and; liaising with the independent financial examiner to prepare the end of year account presented to the membership at the Annual General Meeting (AGM).</w:t>
      </w:r>
    </w:p>
    <w:p w14:paraId="658FCC9B" w14:textId="77777777" w:rsidR="002940F7" w:rsidRDefault="002940F7" w:rsidP="002940F7">
      <w:pPr>
        <w:spacing w:after="0"/>
        <w:ind w:left="10" w:right="-15" w:hanging="10"/>
        <w:jc w:val="both"/>
      </w:pPr>
    </w:p>
    <w:p w14:paraId="58A9328B" w14:textId="77777777" w:rsidR="002940F7" w:rsidRPr="00AB2535" w:rsidRDefault="002940F7" w:rsidP="002940F7">
      <w:pPr>
        <w:spacing w:after="0"/>
        <w:ind w:left="10" w:right="-15" w:hanging="10"/>
        <w:jc w:val="both"/>
      </w:pPr>
      <w:r>
        <w:t>The Regional Treasurer is an elected member of the RMB, so accountable to the Regional Chair, and can serve a maximum of three terms of three years commencing May 2019 and is Chair of the Finance &amp; Business Group consisting of the Regional Chair and one other RMB member. It is estimated that the post holder will need to allocate an average of two hours per week to the Treasurers duties plus attendance at regional meetings (5 or 6 per annum).</w:t>
      </w:r>
    </w:p>
    <w:p w14:paraId="6E04EF56" w14:textId="77777777" w:rsidR="002940F7" w:rsidRPr="00AB2535" w:rsidRDefault="002940F7" w:rsidP="002940F7">
      <w:pPr>
        <w:spacing w:after="0"/>
        <w:ind w:left="10" w:right="-15" w:hanging="10"/>
        <w:jc w:val="center"/>
        <w:rPr>
          <w:rFonts w:cstheme="minorHAnsi"/>
        </w:rPr>
      </w:pPr>
    </w:p>
    <w:p w14:paraId="4E5EA536" w14:textId="77777777" w:rsidR="002940F7" w:rsidRDefault="002940F7" w:rsidP="002940F7">
      <w:pPr>
        <w:spacing w:after="0"/>
        <w:ind w:left="-5" w:hanging="10"/>
        <w:rPr>
          <w:rFonts w:eastAsia="Arial" w:cstheme="minorHAnsi"/>
          <w:b/>
          <w:sz w:val="24"/>
        </w:rPr>
      </w:pPr>
      <w:r w:rsidRPr="00E5348F">
        <w:rPr>
          <w:rFonts w:eastAsia="Arial" w:cstheme="minorHAnsi"/>
          <w:b/>
          <w:sz w:val="24"/>
        </w:rPr>
        <w:t>KEY TASKS</w:t>
      </w:r>
    </w:p>
    <w:p w14:paraId="1FF4E2E8" w14:textId="77777777" w:rsidR="002940F7" w:rsidRPr="00E5348F" w:rsidRDefault="002940F7" w:rsidP="002940F7">
      <w:pPr>
        <w:numPr>
          <w:ilvl w:val="0"/>
          <w:numId w:val="5"/>
        </w:numPr>
        <w:ind w:right="187" w:hanging="360"/>
        <w:jc w:val="both"/>
        <w:rPr>
          <w:rFonts w:cstheme="minorHAnsi"/>
        </w:rPr>
      </w:pPr>
      <w:r>
        <w:rPr>
          <w:rFonts w:eastAsia="Arial" w:cstheme="minorHAnsi"/>
        </w:rPr>
        <w:t xml:space="preserve">The Regional Treasurer is </w:t>
      </w:r>
      <w:r w:rsidRPr="00E5348F">
        <w:rPr>
          <w:rFonts w:eastAsia="Arial" w:cstheme="minorHAnsi"/>
        </w:rPr>
        <w:t xml:space="preserve">a full voting member of the RMB </w:t>
      </w:r>
      <w:r>
        <w:rPr>
          <w:rFonts w:eastAsia="Arial" w:cstheme="minorHAnsi"/>
        </w:rPr>
        <w:t>and is expected to participate fully in the Board`s decision making processes, contribute to strategy development, scrutiny &amp; review and comply with the RMB`s Code of Conduct and standards of behaviour.</w:t>
      </w:r>
    </w:p>
    <w:p w14:paraId="10B1B367" w14:textId="77777777" w:rsidR="002940F7" w:rsidRDefault="002940F7" w:rsidP="002940F7">
      <w:pPr>
        <w:numPr>
          <w:ilvl w:val="0"/>
          <w:numId w:val="5"/>
        </w:numPr>
        <w:ind w:right="187" w:hanging="360"/>
        <w:jc w:val="both"/>
        <w:rPr>
          <w:rFonts w:cstheme="minorHAnsi"/>
        </w:rPr>
      </w:pPr>
      <w:r>
        <w:rPr>
          <w:rFonts w:cstheme="minorHAnsi"/>
        </w:rPr>
        <w:t>The Regional Treasurer will lead and Chair the Finance &amp; Business Group in line with the agreed Terms of Reference, this Group should meet a minimum of three times per annum although meeting can occur via Conference Call.</w:t>
      </w:r>
    </w:p>
    <w:p w14:paraId="0C3C3716" w14:textId="77777777" w:rsidR="002940F7" w:rsidRPr="00E74F24" w:rsidRDefault="002940F7" w:rsidP="002940F7">
      <w:pPr>
        <w:numPr>
          <w:ilvl w:val="0"/>
          <w:numId w:val="5"/>
        </w:numPr>
        <w:ind w:right="187" w:hanging="360"/>
        <w:jc w:val="both"/>
        <w:rPr>
          <w:rFonts w:cstheme="minorHAnsi"/>
        </w:rPr>
      </w:pPr>
      <w:r>
        <w:rPr>
          <w:rFonts w:cstheme="minorHAnsi"/>
        </w:rPr>
        <w:t>The Regional Treasurer is elected to lead on all Netball East`s financial activities including:</w:t>
      </w:r>
    </w:p>
    <w:p w14:paraId="7D19F119" w14:textId="77777777" w:rsidR="002940F7" w:rsidRPr="00E5348F" w:rsidRDefault="002940F7" w:rsidP="002940F7">
      <w:pPr>
        <w:numPr>
          <w:ilvl w:val="1"/>
          <w:numId w:val="5"/>
        </w:numPr>
        <w:spacing w:after="5" w:line="238" w:lineRule="auto"/>
        <w:ind w:hanging="360"/>
        <w:jc w:val="both"/>
        <w:rPr>
          <w:rFonts w:cstheme="minorHAnsi"/>
        </w:rPr>
      </w:pPr>
      <w:r w:rsidRPr="00E5348F">
        <w:rPr>
          <w:rFonts w:eastAsia="Arial" w:cstheme="minorHAnsi"/>
        </w:rPr>
        <w:t>Liaising with the R</w:t>
      </w:r>
      <w:r>
        <w:rPr>
          <w:rFonts w:eastAsia="Arial" w:cstheme="minorHAnsi"/>
        </w:rPr>
        <w:t>MB</w:t>
      </w:r>
      <w:r w:rsidRPr="00E5348F">
        <w:rPr>
          <w:rFonts w:eastAsia="Arial" w:cstheme="minorHAnsi"/>
        </w:rPr>
        <w:t xml:space="preserve"> to ensure the financial viability of the region. </w:t>
      </w:r>
    </w:p>
    <w:p w14:paraId="67434F6E" w14:textId="77777777" w:rsidR="002940F7" w:rsidRPr="00E5348F" w:rsidRDefault="002940F7" w:rsidP="002940F7">
      <w:pPr>
        <w:numPr>
          <w:ilvl w:val="1"/>
          <w:numId w:val="5"/>
        </w:numPr>
        <w:spacing w:after="5" w:line="238" w:lineRule="auto"/>
        <w:ind w:hanging="360"/>
        <w:jc w:val="both"/>
        <w:rPr>
          <w:rFonts w:cstheme="minorHAnsi"/>
        </w:rPr>
      </w:pPr>
      <w:r w:rsidRPr="00E5348F">
        <w:rPr>
          <w:rFonts w:eastAsia="Arial" w:cstheme="minorHAnsi"/>
        </w:rPr>
        <w:t xml:space="preserve">Woking with the Chairs of the </w:t>
      </w:r>
      <w:r>
        <w:rPr>
          <w:rFonts w:eastAsia="Arial" w:cstheme="minorHAnsi"/>
        </w:rPr>
        <w:t>TSGs &amp; WGs</w:t>
      </w:r>
      <w:r w:rsidRPr="00E5348F">
        <w:rPr>
          <w:rFonts w:eastAsia="Arial" w:cstheme="minorHAnsi"/>
        </w:rPr>
        <w:t xml:space="preserve"> to ensure budgets are set at the start of the financial year and monitored throughout. </w:t>
      </w:r>
    </w:p>
    <w:p w14:paraId="1C4B18D6" w14:textId="77777777" w:rsidR="002940F7" w:rsidRPr="00E5348F" w:rsidRDefault="002940F7" w:rsidP="002940F7">
      <w:pPr>
        <w:numPr>
          <w:ilvl w:val="1"/>
          <w:numId w:val="5"/>
        </w:numPr>
        <w:spacing w:after="5" w:line="238" w:lineRule="auto"/>
        <w:ind w:hanging="360"/>
        <w:jc w:val="both"/>
        <w:rPr>
          <w:rFonts w:cstheme="minorHAnsi"/>
        </w:rPr>
      </w:pPr>
      <w:r w:rsidRPr="00E5348F">
        <w:rPr>
          <w:rFonts w:eastAsia="Arial" w:cstheme="minorHAnsi"/>
        </w:rPr>
        <w:t>Ensuring proper records are kept and that effective financial procedures and controls are in place</w:t>
      </w:r>
      <w:r>
        <w:rPr>
          <w:rFonts w:eastAsia="Arial" w:cstheme="minorHAnsi"/>
        </w:rPr>
        <w:t xml:space="preserve"> and adhered to.</w:t>
      </w:r>
    </w:p>
    <w:p w14:paraId="08049679" w14:textId="77777777" w:rsidR="002940F7" w:rsidRPr="00E5348F" w:rsidRDefault="002940F7" w:rsidP="002940F7">
      <w:pPr>
        <w:numPr>
          <w:ilvl w:val="1"/>
          <w:numId w:val="5"/>
        </w:numPr>
        <w:spacing w:after="0"/>
        <w:ind w:hanging="360"/>
        <w:jc w:val="both"/>
        <w:rPr>
          <w:rFonts w:cstheme="minorHAnsi"/>
        </w:rPr>
      </w:pPr>
      <w:r w:rsidRPr="00E5348F">
        <w:rPr>
          <w:rFonts w:eastAsia="Arial" w:cstheme="minorHAnsi"/>
        </w:rPr>
        <w:t xml:space="preserve">Leading on appointing and liaising with an independent examiner. </w:t>
      </w:r>
    </w:p>
    <w:p w14:paraId="330D536F" w14:textId="77777777" w:rsidR="002940F7" w:rsidRPr="00E5348F" w:rsidRDefault="002940F7" w:rsidP="002940F7">
      <w:pPr>
        <w:numPr>
          <w:ilvl w:val="1"/>
          <w:numId w:val="5"/>
        </w:numPr>
        <w:spacing w:after="0" w:line="242" w:lineRule="auto"/>
        <w:ind w:hanging="360"/>
        <w:jc w:val="both"/>
        <w:rPr>
          <w:rFonts w:cstheme="minorHAnsi"/>
        </w:rPr>
      </w:pPr>
      <w:r w:rsidRPr="00E5348F">
        <w:rPr>
          <w:rFonts w:eastAsia="Arial" w:cstheme="minorHAnsi"/>
        </w:rPr>
        <w:t>Overseeing the production of an annual budget and proposing its adoption</w:t>
      </w:r>
      <w:r>
        <w:rPr>
          <w:rFonts w:eastAsia="Arial" w:cstheme="minorHAnsi"/>
        </w:rPr>
        <w:t xml:space="preserve"> at the AGM.</w:t>
      </w:r>
    </w:p>
    <w:p w14:paraId="21469B00" w14:textId="77777777" w:rsidR="002940F7" w:rsidRPr="00E5348F" w:rsidRDefault="002940F7" w:rsidP="002940F7">
      <w:pPr>
        <w:numPr>
          <w:ilvl w:val="1"/>
          <w:numId w:val="5"/>
        </w:numPr>
        <w:spacing w:after="0" w:line="242" w:lineRule="auto"/>
        <w:ind w:hanging="360"/>
        <w:jc w:val="both"/>
        <w:rPr>
          <w:rFonts w:cstheme="minorHAnsi"/>
        </w:rPr>
      </w:pPr>
      <w:r w:rsidRPr="00E5348F">
        <w:rPr>
          <w:rFonts w:eastAsia="Arial" w:cstheme="minorHAnsi"/>
        </w:rPr>
        <w:t>Regularly reporting the financial position at R</w:t>
      </w:r>
      <w:r>
        <w:rPr>
          <w:rFonts w:eastAsia="Arial" w:cstheme="minorHAnsi"/>
        </w:rPr>
        <w:t>MB</w:t>
      </w:r>
      <w:r w:rsidRPr="00E5348F">
        <w:rPr>
          <w:rFonts w:eastAsia="Arial" w:cstheme="minorHAnsi"/>
        </w:rPr>
        <w:t xml:space="preserve"> meetings. </w:t>
      </w:r>
    </w:p>
    <w:p w14:paraId="2CB50207" w14:textId="77777777" w:rsidR="002940F7" w:rsidRPr="00E5348F" w:rsidRDefault="002940F7" w:rsidP="002940F7">
      <w:pPr>
        <w:numPr>
          <w:ilvl w:val="1"/>
          <w:numId w:val="5"/>
        </w:numPr>
        <w:spacing w:after="5" w:line="238" w:lineRule="auto"/>
        <w:ind w:hanging="360"/>
        <w:jc w:val="both"/>
        <w:rPr>
          <w:rFonts w:cstheme="minorHAnsi"/>
        </w:rPr>
      </w:pPr>
      <w:r w:rsidRPr="00E5348F">
        <w:rPr>
          <w:rFonts w:eastAsia="Arial" w:cstheme="minorHAnsi"/>
        </w:rPr>
        <w:t xml:space="preserve">Leading on interpreting financial data to the Regional </w:t>
      </w:r>
      <w:r>
        <w:rPr>
          <w:rFonts w:eastAsia="Arial" w:cstheme="minorHAnsi"/>
        </w:rPr>
        <w:t>RMB</w:t>
      </w:r>
      <w:r w:rsidRPr="00E5348F">
        <w:rPr>
          <w:rFonts w:eastAsia="Arial" w:cstheme="minorHAnsi"/>
        </w:rPr>
        <w:t xml:space="preserve">. </w:t>
      </w:r>
    </w:p>
    <w:p w14:paraId="371B94C5" w14:textId="77777777" w:rsidR="002940F7" w:rsidRPr="00E74F24" w:rsidRDefault="002940F7" w:rsidP="002940F7">
      <w:pPr>
        <w:numPr>
          <w:ilvl w:val="1"/>
          <w:numId w:val="5"/>
        </w:numPr>
        <w:ind w:hanging="360"/>
        <w:jc w:val="both"/>
        <w:rPr>
          <w:rFonts w:cstheme="minorHAnsi"/>
        </w:rPr>
      </w:pPr>
      <w:r w:rsidRPr="00E5348F">
        <w:rPr>
          <w:rFonts w:eastAsia="Arial" w:cstheme="minorHAnsi"/>
        </w:rPr>
        <w:t xml:space="preserve">Regularly carrying out reconciliations. </w:t>
      </w:r>
    </w:p>
    <w:p w14:paraId="38271552" w14:textId="77777777" w:rsidR="002940F7" w:rsidRPr="00E74F24" w:rsidRDefault="002940F7" w:rsidP="002940F7">
      <w:pPr>
        <w:numPr>
          <w:ilvl w:val="1"/>
          <w:numId w:val="5"/>
        </w:numPr>
        <w:ind w:hanging="360"/>
        <w:jc w:val="both"/>
        <w:rPr>
          <w:rFonts w:cstheme="minorHAnsi"/>
        </w:rPr>
      </w:pPr>
      <w:r w:rsidRPr="00E5348F">
        <w:t xml:space="preserve">Arranging payments to creditors as appropriate. </w:t>
      </w:r>
    </w:p>
    <w:p w14:paraId="4E69B6C4" w14:textId="77777777" w:rsidR="002940F7" w:rsidRDefault="002940F7" w:rsidP="002940F7">
      <w:pPr>
        <w:numPr>
          <w:ilvl w:val="1"/>
          <w:numId w:val="5"/>
        </w:numPr>
        <w:ind w:hanging="360"/>
        <w:jc w:val="both"/>
        <w:rPr>
          <w:rFonts w:cstheme="minorHAnsi"/>
        </w:rPr>
      </w:pPr>
      <w:r w:rsidRPr="00E74F24">
        <w:rPr>
          <w:rFonts w:eastAsia="Arial" w:cstheme="minorHAnsi"/>
        </w:rPr>
        <w:t>Making the necessary arrangements to collect payments from debtors and bank payments promptly.</w:t>
      </w:r>
    </w:p>
    <w:p w14:paraId="48955E16" w14:textId="77777777" w:rsidR="002940F7" w:rsidRDefault="002940F7" w:rsidP="002940F7">
      <w:pPr>
        <w:jc w:val="both"/>
        <w:rPr>
          <w:rFonts w:ascii="Arial" w:eastAsia="Arial" w:hAnsi="Arial" w:cs="Arial"/>
          <w:sz w:val="24"/>
        </w:rPr>
      </w:pPr>
      <w:r w:rsidRPr="00E74F24">
        <w:rPr>
          <w:rFonts w:cstheme="minorHAnsi"/>
          <w:b/>
          <w:sz w:val="24"/>
          <w:szCs w:val="24"/>
        </w:rPr>
        <w:lastRenderedPageBreak/>
        <w:t>PERSON SPECIFICATION</w:t>
      </w:r>
      <w:r>
        <w:rPr>
          <w:rFonts w:ascii="Arial" w:eastAsia="Arial" w:hAnsi="Arial" w:cs="Arial"/>
          <w:sz w:val="24"/>
        </w:rPr>
        <w:t xml:space="preserve"> </w:t>
      </w:r>
    </w:p>
    <w:tbl>
      <w:tblPr>
        <w:tblStyle w:val="TableGrid"/>
        <w:tblW w:w="0" w:type="auto"/>
        <w:tblLook w:val="04A0" w:firstRow="1" w:lastRow="0" w:firstColumn="1" w:lastColumn="0" w:noHBand="0" w:noVBand="1"/>
      </w:tblPr>
      <w:tblGrid>
        <w:gridCol w:w="1555"/>
        <w:gridCol w:w="3543"/>
        <w:gridCol w:w="3918"/>
      </w:tblGrid>
      <w:tr w:rsidR="002940F7" w14:paraId="5634E05D" w14:textId="77777777" w:rsidTr="004C34DF">
        <w:tc>
          <w:tcPr>
            <w:tcW w:w="1555" w:type="dxa"/>
            <w:shd w:val="clear" w:color="auto" w:fill="000000" w:themeFill="text1"/>
          </w:tcPr>
          <w:p w14:paraId="25474683" w14:textId="77777777" w:rsidR="002940F7" w:rsidRPr="00E36243" w:rsidRDefault="002940F7" w:rsidP="004C34DF">
            <w:pPr>
              <w:pStyle w:val="NoSpacing"/>
            </w:pPr>
          </w:p>
        </w:tc>
        <w:tc>
          <w:tcPr>
            <w:tcW w:w="3543" w:type="dxa"/>
            <w:shd w:val="clear" w:color="auto" w:fill="A6A6A6" w:themeFill="background1" w:themeFillShade="A6"/>
          </w:tcPr>
          <w:p w14:paraId="3A68E53C" w14:textId="77777777" w:rsidR="002940F7" w:rsidRPr="00500527" w:rsidRDefault="002940F7" w:rsidP="004C34DF">
            <w:pPr>
              <w:pStyle w:val="NoSpacing"/>
              <w:jc w:val="center"/>
              <w:rPr>
                <w:b/>
              </w:rPr>
            </w:pPr>
            <w:r w:rsidRPr="00500527">
              <w:rPr>
                <w:b/>
              </w:rPr>
              <w:t>Essential</w:t>
            </w:r>
          </w:p>
        </w:tc>
        <w:tc>
          <w:tcPr>
            <w:tcW w:w="3918" w:type="dxa"/>
            <w:shd w:val="clear" w:color="auto" w:fill="A6A6A6" w:themeFill="background1" w:themeFillShade="A6"/>
          </w:tcPr>
          <w:p w14:paraId="652EF9E0" w14:textId="77777777" w:rsidR="002940F7" w:rsidRPr="00500527" w:rsidRDefault="002940F7" w:rsidP="004C34DF">
            <w:pPr>
              <w:pStyle w:val="NoSpacing"/>
              <w:jc w:val="center"/>
              <w:rPr>
                <w:b/>
              </w:rPr>
            </w:pPr>
            <w:r w:rsidRPr="00500527">
              <w:rPr>
                <w:b/>
              </w:rPr>
              <w:t>Desirable</w:t>
            </w:r>
          </w:p>
        </w:tc>
      </w:tr>
      <w:tr w:rsidR="002940F7" w14:paraId="2459DA4E" w14:textId="77777777" w:rsidTr="004C34DF">
        <w:tc>
          <w:tcPr>
            <w:tcW w:w="1555" w:type="dxa"/>
          </w:tcPr>
          <w:p w14:paraId="45902F65" w14:textId="77777777" w:rsidR="002940F7" w:rsidRPr="00500527" w:rsidRDefault="002940F7" w:rsidP="004C34DF">
            <w:pPr>
              <w:pStyle w:val="NoSpacing"/>
              <w:jc w:val="center"/>
              <w:rPr>
                <w:b/>
              </w:rPr>
            </w:pPr>
            <w:r w:rsidRPr="00500527">
              <w:rPr>
                <w:b/>
              </w:rPr>
              <w:t>SKILLS</w:t>
            </w:r>
            <w:r>
              <w:rPr>
                <w:b/>
              </w:rPr>
              <w:t xml:space="preserve"> &amp; ABILITIES</w:t>
            </w:r>
          </w:p>
        </w:tc>
        <w:tc>
          <w:tcPr>
            <w:tcW w:w="3543" w:type="dxa"/>
          </w:tcPr>
          <w:p w14:paraId="477706D7" w14:textId="77777777" w:rsidR="002940F7" w:rsidRDefault="002940F7" w:rsidP="002940F7">
            <w:pPr>
              <w:pStyle w:val="NoSpacing"/>
              <w:numPr>
                <w:ilvl w:val="0"/>
                <w:numId w:val="6"/>
              </w:numPr>
              <w:rPr>
                <w:sz w:val="20"/>
                <w:szCs w:val="20"/>
              </w:rPr>
            </w:pPr>
            <w:r>
              <w:rPr>
                <w:sz w:val="20"/>
                <w:szCs w:val="20"/>
              </w:rPr>
              <w:t>Strong interpersonal skills.</w:t>
            </w:r>
          </w:p>
          <w:p w14:paraId="3C4E3515" w14:textId="77777777" w:rsidR="002940F7" w:rsidRDefault="002940F7" w:rsidP="002940F7">
            <w:pPr>
              <w:pStyle w:val="NoSpacing"/>
              <w:numPr>
                <w:ilvl w:val="0"/>
                <w:numId w:val="6"/>
              </w:numPr>
              <w:rPr>
                <w:sz w:val="20"/>
                <w:szCs w:val="20"/>
              </w:rPr>
            </w:pPr>
            <w:r>
              <w:rPr>
                <w:sz w:val="20"/>
                <w:szCs w:val="20"/>
              </w:rPr>
              <w:t>Leadership &amp; delegation skills.</w:t>
            </w:r>
          </w:p>
          <w:p w14:paraId="1F572B57" w14:textId="77777777" w:rsidR="002940F7" w:rsidRDefault="002940F7" w:rsidP="002940F7">
            <w:pPr>
              <w:pStyle w:val="NoSpacing"/>
              <w:numPr>
                <w:ilvl w:val="0"/>
                <w:numId w:val="6"/>
              </w:numPr>
              <w:rPr>
                <w:sz w:val="20"/>
                <w:szCs w:val="20"/>
              </w:rPr>
            </w:pPr>
            <w:r>
              <w:rPr>
                <w:sz w:val="20"/>
                <w:szCs w:val="20"/>
              </w:rPr>
              <w:t>Excellent organisational &amp; time management skills.</w:t>
            </w:r>
          </w:p>
          <w:p w14:paraId="6E2671BC" w14:textId="77777777" w:rsidR="002940F7" w:rsidRDefault="002940F7" w:rsidP="002940F7">
            <w:pPr>
              <w:pStyle w:val="NoSpacing"/>
              <w:numPr>
                <w:ilvl w:val="0"/>
                <w:numId w:val="6"/>
              </w:numPr>
              <w:rPr>
                <w:sz w:val="20"/>
                <w:szCs w:val="20"/>
              </w:rPr>
            </w:pPr>
            <w:r>
              <w:rPr>
                <w:sz w:val="20"/>
                <w:szCs w:val="20"/>
              </w:rPr>
              <w:t>Numerate with excellent analytical skills</w:t>
            </w:r>
          </w:p>
          <w:p w14:paraId="53E61DED" w14:textId="77777777" w:rsidR="002940F7" w:rsidRDefault="002940F7" w:rsidP="002940F7">
            <w:pPr>
              <w:pStyle w:val="NoSpacing"/>
              <w:numPr>
                <w:ilvl w:val="0"/>
                <w:numId w:val="6"/>
              </w:numPr>
              <w:rPr>
                <w:sz w:val="20"/>
                <w:szCs w:val="20"/>
              </w:rPr>
            </w:pPr>
            <w:r>
              <w:rPr>
                <w:sz w:val="20"/>
                <w:szCs w:val="20"/>
              </w:rPr>
              <w:t xml:space="preserve">Ability to remain calm under pressure. </w:t>
            </w:r>
          </w:p>
          <w:p w14:paraId="3E16E4D7" w14:textId="77777777" w:rsidR="002940F7" w:rsidRDefault="002940F7" w:rsidP="002940F7">
            <w:pPr>
              <w:pStyle w:val="NoSpacing"/>
              <w:numPr>
                <w:ilvl w:val="0"/>
                <w:numId w:val="6"/>
              </w:numPr>
              <w:rPr>
                <w:sz w:val="20"/>
                <w:szCs w:val="20"/>
              </w:rPr>
            </w:pPr>
            <w:r>
              <w:rPr>
                <w:sz w:val="20"/>
                <w:szCs w:val="20"/>
              </w:rPr>
              <w:t>Ability to build effective networks, relationships &amp; partnerships</w:t>
            </w:r>
          </w:p>
          <w:p w14:paraId="0F55DA7C" w14:textId="77777777" w:rsidR="002940F7" w:rsidRPr="00565D24" w:rsidRDefault="002940F7" w:rsidP="002940F7">
            <w:pPr>
              <w:pStyle w:val="NoSpacing"/>
              <w:numPr>
                <w:ilvl w:val="0"/>
                <w:numId w:val="6"/>
              </w:numPr>
              <w:rPr>
                <w:sz w:val="20"/>
                <w:szCs w:val="20"/>
              </w:rPr>
            </w:pPr>
            <w:r w:rsidRPr="00565D24">
              <w:rPr>
                <w:rFonts w:eastAsia="Arial" w:cstheme="minorHAnsi"/>
                <w:sz w:val="20"/>
                <w:szCs w:val="20"/>
              </w:rPr>
              <w:t xml:space="preserve">Ability to communicate clearly, make recommendations and </w:t>
            </w:r>
          </w:p>
          <w:p w14:paraId="6BAB7A5F" w14:textId="77777777" w:rsidR="002940F7" w:rsidRPr="00500527" w:rsidRDefault="002940F7" w:rsidP="004C34DF">
            <w:pPr>
              <w:pStyle w:val="NoSpacing"/>
              <w:ind w:left="360"/>
              <w:rPr>
                <w:sz w:val="20"/>
                <w:szCs w:val="20"/>
              </w:rPr>
            </w:pPr>
            <w:proofErr w:type="gramStart"/>
            <w:r w:rsidRPr="00500527">
              <w:rPr>
                <w:rFonts w:eastAsia="Arial" w:cstheme="minorHAnsi"/>
                <w:sz w:val="20"/>
                <w:szCs w:val="20"/>
              </w:rPr>
              <w:t>present</w:t>
            </w:r>
            <w:proofErr w:type="gramEnd"/>
            <w:r w:rsidRPr="00500527">
              <w:rPr>
                <w:rFonts w:eastAsia="Arial" w:cstheme="minorHAnsi"/>
                <w:sz w:val="20"/>
                <w:szCs w:val="20"/>
              </w:rPr>
              <w:t xml:space="preserve"> financial information in a way to make it understandable for those with a non-financial background.</w:t>
            </w:r>
          </w:p>
        </w:tc>
        <w:tc>
          <w:tcPr>
            <w:tcW w:w="3918" w:type="dxa"/>
          </w:tcPr>
          <w:p w14:paraId="2C82789D" w14:textId="77777777" w:rsidR="002940F7" w:rsidRPr="00500527" w:rsidRDefault="002940F7" w:rsidP="004C34DF">
            <w:pPr>
              <w:pStyle w:val="NoSpacing"/>
              <w:rPr>
                <w:sz w:val="20"/>
                <w:szCs w:val="20"/>
              </w:rPr>
            </w:pPr>
          </w:p>
        </w:tc>
      </w:tr>
      <w:tr w:rsidR="002940F7" w14:paraId="76201740" w14:textId="77777777" w:rsidTr="004C34DF">
        <w:tc>
          <w:tcPr>
            <w:tcW w:w="1555" w:type="dxa"/>
          </w:tcPr>
          <w:p w14:paraId="2618AFD0" w14:textId="77777777" w:rsidR="002940F7" w:rsidRPr="00500527" w:rsidRDefault="002940F7" w:rsidP="004C34DF">
            <w:pPr>
              <w:pStyle w:val="NoSpacing"/>
              <w:jc w:val="center"/>
              <w:rPr>
                <w:b/>
              </w:rPr>
            </w:pPr>
            <w:r w:rsidRPr="00500527">
              <w:rPr>
                <w:b/>
              </w:rPr>
              <w:t>EXPERIENCE</w:t>
            </w:r>
          </w:p>
        </w:tc>
        <w:tc>
          <w:tcPr>
            <w:tcW w:w="3543" w:type="dxa"/>
          </w:tcPr>
          <w:p w14:paraId="1C1D915C" w14:textId="77777777" w:rsidR="002940F7" w:rsidRPr="00565D24" w:rsidRDefault="002940F7" w:rsidP="002940F7">
            <w:pPr>
              <w:pStyle w:val="NoSpacing"/>
              <w:numPr>
                <w:ilvl w:val="0"/>
                <w:numId w:val="7"/>
              </w:numPr>
              <w:rPr>
                <w:rFonts w:cstheme="minorHAnsi"/>
                <w:sz w:val="20"/>
                <w:szCs w:val="20"/>
              </w:rPr>
            </w:pPr>
            <w:r w:rsidRPr="00565D24">
              <w:rPr>
                <w:rFonts w:eastAsia="Arial" w:cstheme="minorHAnsi"/>
                <w:sz w:val="20"/>
                <w:szCs w:val="20"/>
              </w:rPr>
              <w:t xml:space="preserve">Financial accounting experience. </w:t>
            </w:r>
          </w:p>
          <w:p w14:paraId="355E453F" w14:textId="77777777" w:rsidR="002940F7" w:rsidRPr="00565D24" w:rsidRDefault="002940F7" w:rsidP="002940F7">
            <w:pPr>
              <w:pStyle w:val="NoSpacing"/>
              <w:numPr>
                <w:ilvl w:val="0"/>
                <w:numId w:val="7"/>
              </w:numPr>
              <w:rPr>
                <w:rFonts w:cstheme="minorHAnsi"/>
                <w:sz w:val="20"/>
                <w:szCs w:val="20"/>
              </w:rPr>
            </w:pPr>
            <w:r w:rsidRPr="00565D24">
              <w:rPr>
                <w:rFonts w:eastAsia="Arial" w:cstheme="minorHAnsi"/>
                <w:sz w:val="20"/>
                <w:szCs w:val="20"/>
              </w:rPr>
              <w:t>Production and management of budgets</w:t>
            </w:r>
            <w:r>
              <w:rPr>
                <w:rFonts w:eastAsia="Arial" w:cstheme="minorHAnsi"/>
                <w:sz w:val="20"/>
                <w:szCs w:val="20"/>
              </w:rPr>
              <w:t>.</w:t>
            </w:r>
          </w:p>
        </w:tc>
        <w:tc>
          <w:tcPr>
            <w:tcW w:w="3918" w:type="dxa"/>
          </w:tcPr>
          <w:p w14:paraId="7C935F05" w14:textId="77777777" w:rsidR="002940F7" w:rsidRPr="00565D24" w:rsidRDefault="002940F7" w:rsidP="002940F7">
            <w:pPr>
              <w:pStyle w:val="NoSpacing"/>
              <w:numPr>
                <w:ilvl w:val="0"/>
                <w:numId w:val="7"/>
              </w:numPr>
              <w:rPr>
                <w:rFonts w:cstheme="minorHAnsi"/>
                <w:sz w:val="20"/>
                <w:szCs w:val="20"/>
              </w:rPr>
            </w:pPr>
            <w:r w:rsidRPr="00565D24">
              <w:rPr>
                <w:rFonts w:eastAsia="Arial" w:cstheme="minorHAnsi"/>
                <w:sz w:val="20"/>
                <w:szCs w:val="20"/>
              </w:rPr>
              <w:t xml:space="preserve">Formal financial qualification. </w:t>
            </w:r>
          </w:p>
          <w:p w14:paraId="3CB13A8D" w14:textId="77777777" w:rsidR="002940F7" w:rsidRPr="00565D24" w:rsidRDefault="002940F7" w:rsidP="002940F7">
            <w:pPr>
              <w:pStyle w:val="NoSpacing"/>
              <w:numPr>
                <w:ilvl w:val="0"/>
                <w:numId w:val="7"/>
              </w:numPr>
              <w:rPr>
                <w:rFonts w:cstheme="minorHAnsi"/>
                <w:sz w:val="20"/>
                <w:szCs w:val="20"/>
              </w:rPr>
            </w:pPr>
            <w:r w:rsidRPr="00565D24">
              <w:rPr>
                <w:rFonts w:eastAsia="Arial" w:cstheme="minorHAnsi"/>
                <w:sz w:val="20"/>
                <w:szCs w:val="20"/>
              </w:rPr>
              <w:t>Experience of working with / managing volunteers</w:t>
            </w:r>
            <w:r>
              <w:rPr>
                <w:rFonts w:eastAsia="Arial" w:cstheme="minorHAnsi"/>
                <w:sz w:val="20"/>
                <w:szCs w:val="20"/>
              </w:rPr>
              <w:t>.</w:t>
            </w:r>
          </w:p>
        </w:tc>
      </w:tr>
      <w:tr w:rsidR="002940F7" w14:paraId="660013F7" w14:textId="77777777" w:rsidTr="004C34DF">
        <w:tc>
          <w:tcPr>
            <w:tcW w:w="1555" w:type="dxa"/>
          </w:tcPr>
          <w:p w14:paraId="4828DEE5" w14:textId="77777777" w:rsidR="002940F7" w:rsidRPr="00500527" w:rsidRDefault="002940F7" w:rsidP="004C34DF">
            <w:pPr>
              <w:pStyle w:val="NoSpacing"/>
              <w:jc w:val="center"/>
              <w:rPr>
                <w:b/>
              </w:rPr>
            </w:pPr>
            <w:r w:rsidRPr="00500527">
              <w:rPr>
                <w:b/>
              </w:rPr>
              <w:t>KNOWLEDGE</w:t>
            </w:r>
          </w:p>
        </w:tc>
        <w:tc>
          <w:tcPr>
            <w:tcW w:w="3543" w:type="dxa"/>
          </w:tcPr>
          <w:p w14:paraId="62FBDFB7" w14:textId="77777777" w:rsidR="002940F7" w:rsidRPr="00565D24" w:rsidRDefault="002940F7" w:rsidP="002940F7">
            <w:pPr>
              <w:pStyle w:val="NoSpacing"/>
              <w:numPr>
                <w:ilvl w:val="0"/>
                <w:numId w:val="8"/>
              </w:numPr>
              <w:rPr>
                <w:rFonts w:cstheme="minorHAnsi"/>
                <w:sz w:val="20"/>
                <w:szCs w:val="20"/>
              </w:rPr>
            </w:pPr>
            <w:r w:rsidRPr="00565D24">
              <w:rPr>
                <w:rFonts w:eastAsia="Arial" w:cstheme="minorHAnsi"/>
                <w:sz w:val="20"/>
                <w:szCs w:val="20"/>
              </w:rPr>
              <w:t>Knowledge and understanding of the sporting landscape.</w:t>
            </w:r>
          </w:p>
          <w:p w14:paraId="73C2583A" w14:textId="77777777" w:rsidR="002940F7" w:rsidRPr="00565D24" w:rsidRDefault="002940F7" w:rsidP="002940F7">
            <w:pPr>
              <w:pStyle w:val="NoSpacing"/>
              <w:numPr>
                <w:ilvl w:val="0"/>
                <w:numId w:val="8"/>
              </w:numPr>
              <w:rPr>
                <w:rFonts w:cstheme="minorHAnsi"/>
                <w:sz w:val="20"/>
                <w:szCs w:val="20"/>
              </w:rPr>
            </w:pPr>
            <w:r>
              <w:rPr>
                <w:rFonts w:cstheme="minorHAnsi"/>
                <w:sz w:val="20"/>
                <w:szCs w:val="20"/>
              </w:rPr>
              <w:t>Financial policies &amp; procedures</w:t>
            </w:r>
          </w:p>
          <w:p w14:paraId="01BFA6BB" w14:textId="77777777" w:rsidR="002940F7" w:rsidRPr="00565D24" w:rsidRDefault="002940F7" w:rsidP="004C34DF">
            <w:pPr>
              <w:pStyle w:val="NoSpacing"/>
              <w:ind w:left="360"/>
              <w:rPr>
                <w:rFonts w:cstheme="minorHAnsi"/>
                <w:sz w:val="20"/>
                <w:szCs w:val="20"/>
              </w:rPr>
            </w:pPr>
          </w:p>
        </w:tc>
        <w:tc>
          <w:tcPr>
            <w:tcW w:w="3918" w:type="dxa"/>
          </w:tcPr>
          <w:p w14:paraId="306BF893" w14:textId="77777777" w:rsidR="002940F7" w:rsidRPr="00565D24" w:rsidRDefault="002940F7" w:rsidP="002940F7">
            <w:pPr>
              <w:pStyle w:val="ListParagraph"/>
              <w:numPr>
                <w:ilvl w:val="0"/>
                <w:numId w:val="8"/>
              </w:numPr>
              <w:rPr>
                <w:rFonts w:cstheme="minorHAnsi"/>
                <w:sz w:val="20"/>
                <w:szCs w:val="20"/>
              </w:rPr>
            </w:pPr>
            <w:r>
              <w:rPr>
                <w:rFonts w:eastAsia="Arial" w:cstheme="minorHAnsi"/>
                <w:sz w:val="20"/>
                <w:szCs w:val="20"/>
              </w:rPr>
              <w:t>A</w:t>
            </w:r>
            <w:r w:rsidRPr="00565D24">
              <w:rPr>
                <w:rFonts w:eastAsia="Arial" w:cstheme="minorHAnsi"/>
                <w:sz w:val="20"/>
                <w:szCs w:val="20"/>
              </w:rPr>
              <w:t>n understanding of the Netball structure (</w:t>
            </w:r>
            <w:r>
              <w:rPr>
                <w:rFonts w:eastAsia="Arial" w:cstheme="minorHAnsi"/>
                <w:sz w:val="20"/>
                <w:szCs w:val="20"/>
              </w:rPr>
              <w:t>National, Regional &amp; County</w:t>
            </w:r>
            <w:r w:rsidRPr="00565D24">
              <w:rPr>
                <w:rFonts w:eastAsia="Arial" w:cstheme="minorHAnsi"/>
                <w:sz w:val="20"/>
                <w:szCs w:val="20"/>
              </w:rPr>
              <w:t>)</w:t>
            </w:r>
            <w:r>
              <w:rPr>
                <w:rFonts w:eastAsia="Arial" w:cstheme="minorHAnsi"/>
                <w:sz w:val="20"/>
                <w:szCs w:val="20"/>
              </w:rPr>
              <w:t>.</w:t>
            </w:r>
            <w:r w:rsidRPr="00565D24">
              <w:rPr>
                <w:rFonts w:eastAsia="Arial" w:cstheme="minorHAnsi"/>
                <w:sz w:val="20"/>
                <w:szCs w:val="20"/>
              </w:rPr>
              <w:t xml:space="preserve"> </w:t>
            </w:r>
          </w:p>
          <w:p w14:paraId="392BF26D" w14:textId="77777777" w:rsidR="002940F7" w:rsidRPr="00565D24" w:rsidRDefault="002940F7" w:rsidP="002940F7">
            <w:pPr>
              <w:pStyle w:val="ListParagraph"/>
              <w:numPr>
                <w:ilvl w:val="0"/>
                <w:numId w:val="8"/>
              </w:numPr>
              <w:rPr>
                <w:rFonts w:cstheme="minorHAnsi"/>
                <w:sz w:val="20"/>
                <w:szCs w:val="20"/>
              </w:rPr>
            </w:pPr>
            <w:r w:rsidRPr="00565D24">
              <w:rPr>
                <w:rFonts w:eastAsia="Arial" w:cstheme="minorHAnsi"/>
                <w:sz w:val="20"/>
                <w:szCs w:val="20"/>
              </w:rPr>
              <w:t>Knowledge and experience of financial best practice relevant to voluntary and/or community organisations</w:t>
            </w:r>
          </w:p>
        </w:tc>
      </w:tr>
      <w:tr w:rsidR="002940F7" w14:paraId="14C5B8FC" w14:textId="77777777" w:rsidTr="004C34DF">
        <w:tc>
          <w:tcPr>
            <w:tcW w:w="1555" w:type="dxa"/>
          </w:tcPr>
          <w:p w14:paraId="2C0AD8CD" w14:textId="77777777" w:rsidR="002940F7" w:rsidRPr="00500527" w:rsidRDefault="002940F7" w:rsidP="004C34DF">
            <w:pPr>
              <w:pStyle w:val="NoSpacing"/>
              <w:jc w:val="center"/>
              <w:rPr>
                <w:b/>
              </w:rPr>
            </w:pPr>
            <w:r w:rsidRPr="00500527">
              <w:rPr>
                <w:b/>
              </w:rPr>
              <w:t>ATTRIBUTES</w:t>
            </w:r>
          </w:p>
        </w:tc>
        <w:tc>
          <w:tcPr>
            <w:tcW w:w="3543" w:type="dxa"/>
          </w:tcPr>
          <w:p w14:paraId="372C03CB" w14:textId="77777777" w:rsidR="002940F7" w:rsidRPr="00565D24" w:rsidRDefault="002940F7" w:rsidP="002940F7">
            <w:pPr>
              <w:pStyle w:val="NoSpacing"/>
              <w:numPr>
                <w:ilvl w:val="0"/>
                <w:numId w:val="9"/>
              </w:numPr>
              <w:rPr>
                <w:rFonts w:cstheme="minorHAnsi"/>
                <w:sz w:val="20"/>
                <w:szCs w:val="20"/>
              </w:rPr>
            </w:pPr>
            <w:r w:rsidRPr="00565D24">
              <w:rPr>
                <w:rFonts w:eastAsia="Arial" w:cstheme="minorHAnsi"/>
                <w:sz w:val="20"/>
                <w:szCs w:val="20"/>
              </w:rPr>
              <w:t xml:space="preserve">Passion for developing sport </w:t>
            </w:r>
          </w:p>
          <w:p w14:paraId="2E9A5BFD" w14:textId="77777777" w:rsidR="002940F7" w:rsidRPr="00565D24" w:rsidRDefault="002940F7" w:rsidP="002940F7">
            <w:pPr>
              <w:pStyle w:val="NoSpacing"/>
              <w:numPr>
                <w:ilvl w:val="0"/>
                <w:numId w:val="9"/>
              </w:numPr>
              <w:rPr>
                <w:rFonts w:cstheme="minorHAnsi"/>
                <w:sz w:val="20"/>
                <w:szCs w:val="20"/>
              </w:rPr>
            </w:pPr>
            <w:r w:rsidRPr="00565D24">
              <w:rPr>
                <w:rFonts w:eastAsia="Arial" w:cstheme="minorHAnsi"/>
                <w:sz w:val="20"/>
                <w:szCs w:val="20"/>
              </w:rPr>
              <w:t>Access to the internet and email</w:t>
            </w:r>
          </w:p>
          <w:p w14:paraId="72C7B932" w14:textId="77777777" w:rsidR="002940F7" w:rsidRPr="00565D24" w:rsidRDefault="002940F7" w:rsidP="002940F7">
            <w:pPr>
              <w:pStyle w:val="NoSpacing"/>
              <w:numPr>
                <w:ilvl w:val="0"/>
                <w:numId w:val="9"/>
              </w:numPr>
              <w:rPr>
                <w:rFonts w:cstheme="minorHAnsi"/>
                <w:sz w:val="20"/>
                <w:szCs w:val="20"/>
              </w:rPr>
            </w:pPr>
            <w:r>
              <w:rPr>
                <w:rFonts w:cstheme="minorHAnsi"/>
                <w:sz w:val="20"/>
                <w:szCs w:val="20"/>
              </w:rPr>
              <w:t>A willingness to work unsocial hours</w:t>
            </w:r>
          </w:p>
        </w:tc>
        <w:tc>
          <w:tcPr>
            <w:tcW w:w="3918" w:type="dxa"/>
          </w:tcPr>
          <w:p w14:paraId="7318AD85" w14:textId="77777777" w:rsidR="002940F7" w:rsidRPr="00565D24" w:rsidRDefault="002940F7" w:rsidP="004C34DF">
            <w:pPr>
              <w:pStyle w:val="NoSpacing"/>
              <w:rPr>
                <w:rFonts w:cstheme="minorHAnsi"/>
                <w:sz w:val="20"/>
                <w:szCs w:val="20"/>
              </w:rPr>
            </w:pPr>
          </w:p>
        </w:tc>
      </w:tr>
      <w:tr w:rsidR="002940F7" w14:paraId="63AB05CF" w14:textId="77777777" w:rsidTr="004C34DF">
        <w:tc>
          <w:tcPr>
            <w:tcW w:w="1555" w:type="dxa"/>
          </w:tcPr>
          <w:p w14:paraId="00566428" w14:textId="77777777" w:rsidR="002940F7" w:rsidRPr="00500527" w:rsidRDefault="002940F7" w:rsidP="004C34DF">
            <w:pPr>
              <w:pStyle w:val="NoSpacing"/>
              <w:jc w:val="center"/>
              <w:rPr>
                <w:b/>
              </w:rPr>
            </w:pPr>
            <w:r>
              <w:rPr>
                <w:b/>
              </w:rPr>
              <w:t>OTHER</w:t>
            </w:r>
          </w:p>
        </w:tc>
        <w:tc>
          <w:tcPr>
            <w:tcW w:w="3543" w:type="dxa"/>
          </w:tcPr>
          <w:p w14:paraId="0D4D0663" w14:textId="77777777" w:rsidR="002940F7" w:rsidRPr="00565D24" w:rsidRDefault="002940F7" w:rsidP="002940F7">
            <w:pPr>
              <w:pStyle w:val="NoSpacing"/>
              <w:numPr>
                <w:ilvl w:val="0"/>
                <w:numId w:val="10"/>
              </w:numPr>
              <w:rPr>
                <w:rFonts w:cstheme="minorHAnsi"/>
                <w:sz w:val="20"/>
                <w:szCs w:val="20"/>
              </w:rPr>
            </w:pPr>
            <w:r w:rsidRPr="00565D24">
              <w:rPr>
                <w:rFonts w:eastAsia="Arial" w:cstheme="minorHAnsi"/>
                <w:sz w:val="20"/>
                <w:szCs w:val="20"/>
              </w:rPr>
              <w:t>A commitment to equal</w:t>
            </w:r>
            <w:r>
              <w:rPr>
                <w:rFonts w:eastAsia="Arial" w:cstheme="minorHAnsi"/>
                <w:sz w:val="20"/>
                <w:szCs w:val="20"/>
              </w:rPr>
              <w:t xml:space="preserve"> </w:t>
            </w:r>
            <w:r w:rsidRPr="00565D24">
              <w:rPr>
                <w:rFonts w:eastAsia="Arial" w:cstheme="minorHAnsi"/>
                <w:sz w:val="20"/>
                <w:szCs w:val="20"/>
              </w:rPr>
              <w:t>opportunities</w:t>
            </w:r>
          </w:p>
          <w:p w14:paraId="5EFAABC0" w14:textId="77777777" w:rsidR="002940F7" w:rsidRPr="00565D24" w:rsidRDefault="002940F7" w:rsidP="004C34DF">
            <w:pPr>
              <w:pStyle w:val="NoSpacing"/>
              <w:ind w:left="360"/>
              <w:rPr>
                <w:rFonts w:cstheme="minorHAnsi"/>
                <w:sz w:val="20"/>
                <w:szCs w:val="20"/>
              </w:rPr>
            </w:pPr>
          </w:p>
        </w:tc>
        <w:tc>
          <w:tcPr>
            <w:tcW w:w="3918" w:type="dxa"/>
          </w:tcPr>
          <w:p w14:paraId="519BDE46" w14:textId="77777777" w:rsidR="002940F7" w:rsidRPr="00565D24" w:rsidRDefault="002940F7" w:rsidP="002940F7">
            <w:pPr>
              <w:pStyle w:val="NoSpacing"/>
              <w:numPr>
                <w:ilvl w:val="0"/>
                <w:numId w:val="10"/>
              </w:numPr>
              <w:rPr>
                <w:rFonts w:cstheme="minorHAnsi"/>
                <w:sz w:val="20"/>
                <w:szCs w:val="20"/>
              </w:rPr>
            </w:pPr>
            <w:r>
              <w:rPr>
                <w:rFonts w:cstheme="minorHAnsi"/>
                <w:sz w:val="20"/>
                <w:szCs w:val="20"/>
              </w:rPr>
              <w:t>A member of England Netball</w:t>
            </w:r>
          </w:p>
        </w:tc>
      </w:tr>
    </w:tbl>
    <w:p w14:paraId="330AC2FF" w14:textId="77777777" w:rsidR="002940F7" w:rsidRDefault="002940F7" w:rsidP="002940F7">
      <w:pPr>
        <w:spacing w:after="0"/>
      </w:pPr>
    </w:p>
    <w:p w14:paraId="3EE78096" w14:textId="77777777" w:rsidR="002940F7" w:rsidRDefault="002940F7" w:rsidP="002940F7">
      <w:pPr>
        <w:spacing w:after="0"/>
      </w:pPr>
    </w:p>
    <w:p w14:paraId="523CCD10" w14:textId="77777777" w:rsidR="002940F7" w:rsidRDefault="002940F7" w:rsidP="002940F7">
      <w:pPr>
        <w:spacing w:after="0"/>
      </w:pPr>
    </w:p>
    <w:p w14:paraId="0193BF19" w14:textId="77777777" w:rsidR="002940F7" w:rsidRDefault="002940F7" w:rsidP="002940F7">
      <w:pPr>
        <w:spacing w:after="0"/>
      </w:pPr>
    </w:p>
    <w:p w14:paraId="1C16E538" w14:textId="77777777" w:rsidR="002940F7" w:rsidRDefault="002940F7" w:rsidP="002940F7">
      <w:pPr>
        <w:spacing w:after="0"/>
      </w:pPr>
    </w:p>
    <w:p w14:paraId="35646598" w14:textId="77777777" w:rsidR="002940F7" w:rsidRDefault="002940F7" w:rsidP="002940F7">
      <w:pPr>
        <w:spacing w:after="0"/>
      </w:pPr>
    </w:p>
    <w:p w14:paraId="679A4BCD" w14:textId="77777777" w:rsidR="002940F7" w:rsidRDefault="002940F7" w:rsidP="002940F7">
      <w:pPr>
        <w:spacing w:after="0"/>
      </w:pPr>
    </w:p>
    <w:p w14:paraId="255AD5E2" w14:textId="77777777" w:rsidR="002940F7" w:rsidRDefault="002940F7" w:rsidP="002940F7">
      <w:pPr>
        <w:spacing w:after="0"/>
      </w:pPr>
    </w:p>
    <w:p w14:paraId="28CC13D9" w14:textId="77777777" w:rsidR="002940F7" w:rsidRDefault="002940F7" w:rsidP="002940F7">
      <w:pPr>
        <w:spacing w:after="0"/>
      </w:pPr>
    </w:p>
    <w:p w14:paraId="38223005" w14:textId="77777777" w:rsidR="002940F7" w:rsidRDefault="002940F7" w:rsidP="002940F7">
      <w:pPr>
        <w:spacing w:after="0"/>
      </w:pPr>
    </w:p>
    <w:p w14:paraId="1298EE89" w14:textId="77777777" w:rsidR="002940F7" w:rsidRDefault="002940F7" w:rsidP="002940F7">
      <w:pPr>
        <w:spacing w:after="0"/>
      </w:pPr>
    </w:p>
    <w:p w14:paraId="1003B286" w14:textId="77777777" w:rsidR="002940F7" w:rsidRDefault="002940F7" w:rsidP="002940F7">
      <w:pPr>
        <w:spacing w:after="0"/>
      </w:pPr>
    </w:p>
    <w:p w14:paraId="78E46D5B" w14:textId="77777777" w:rsidR="002940F7" w:rsidRDefault="002940F7" w:rsidP="002940F7">
      <w:pPr>
        <w:spacing w:after="0"/>
      </w:pPr>
    </w:p>
    <w:p w14:paraId="6E44427A" w14:textId="77777777" w:rsidR="002940F7" w:rsidRDefault="002940F7" w:rsidP="002940F7">
      <w:pPr>
        <w:spacing w:after="0"/>
      </w:pPr>
    </w:p>
    <w:p w14:paraId="4BB73D6D" w14:textId="77777777" w:rsidR="002940F7" w:rsidRDefault="002940F7" w:rsidP="002940F7">
      <w:pPr>
        <w:spacing w:after="0"/>
      </w:pPr>
    </w:p>
    <w:p w14:paraId="4FBC6938" w14:textId="77777777" w:rsidR="002940F7" w:rsidRDefault="002940F7" w:rsidP="002940F7">
      <w:pPr>
        <w:spacing w:after="0"/>
      </w:pPr>
    </w:p>
    <w:p w14:paraId="0A1D7565" w14:textId="77777777" w:rsidR="002940F7" w:rsidRDefault="002940F7" w:rsidP="002940F7">
      <w:pPr>
        <w:spacing w:after="0"/>
      </w:pPr>
    </w:p>
    <w:p w14:paraId="272D5452" w14:textId="77777777" w:rsidR="002940F7" w:rsidRDefault="002940F7" w:rsidP="002940F7">
      <w:pPr>
        <w:spacing w:after="0"/>
      </w:pPr>
    </w:p>
    <w:p w14:paraId="136A04CB" w14:textId="49495A3C" w:rsidR="002940F7" w:rsidRPr="00A5421E" w:rsidRDefault="002940F7" w:rsidP="002940F7">
      <w:pPr>
        <w:jc w:val="center"/>
        <w:rPr>
          <w:b/>
          <w:sz w:val="28"/>
          <w:szCs w:val="28"/>
        </w:rPr>
      </w:pPr>
      <w:bookmarkStart w:id="0" w:name="_GoBack"/>
      <w:bookmarkEnd w:id="0"/>
      <w:r w:rsidRPr="00A5421E">
        <w:rPr>
          <w:b/>
          <w:sz w:val="28"/>
          <w:szCs w:val="28"/>
        </w:rPr>
        <w:lastRenderedPageBreak/>
        <w:t>Core Person Specification</w:t>
      </w:r>
      <w:r>
        <w:rPr>
          <w:b/>
          <w:sz w:val="28"/>
          <w:szCs w:val="28"/>
        </w:rPr>
        <w:t xml:space="preserve"> for all RMB Members</w:t>
      </w:r>
    </w:p>
    <w:tbl>
      <w:tblPr>
        <w:tblStyle w:val="TableGrid"/>
        <w:tblW w:w="0" w:type="auto"/>
        <w:tblLook w:val="04A0" w:firstRow="1" w:lastRow="0" w:firstColumn="1" w:lastColumn="0" w:noHBand="0" w:noVBand="1"/>
      </w:tblPr>
      <w:tblGrid>
        <w:gridCol w:w="1838"/>
        <w:gridCol w:w="7178"/>
      </w:tblGrid>
      <w:tr w:rsidR="002940F7" w14:paraId="59654D5E" w14:textId="77777777" w:rsidTr="004C34DF">
        <w:tc>
          <w:tcPr>
            <w:tcW w:w="1838" w:type="dxa"/>
            <w:shd w:val="clear" w:color="auto" w:fill="D9D9D9" w:themeFill="background1" w:themeFillShade="D9"/>
          </w:tcPr>
          <w:p w14:paraId="65469FBC" w14:textId="77777777" w:rsidR="002940F7" w:rsidRPr="002915A8" w:rsidRDefault="002940F7" w:rsidP="004C34DF">
            <w:pPr>
              <w:pStyle w:val="NoSpacing"/>
              <w:jc w:val="center"/>
              <w:rPr>
                <w:b/>
              </w:rPr>
            </w:pPr>
            <w:r w:rsidRPr="002915A8">
              <w:rPr>
                <w:b/>
              </w:rPr>
              <w:t>Area</w:t>
            </w:r>
          </w:p>
        </w:tc>
        <w:tc>
          <w:tcPr>
            <w:tcW w:w="7178" w:type="dxa"/>
            <w:shd w:val="clear" w:color="auto" w:fill="D9D9D9" w:themeFill="background1" w:themeFillShade="D9"/>
          </w:tcPr>
          <w:p w14:paraId="616ACDC8" w14:textId="77777777" w:rsidR="002940F7" w:rsidRPr="002915A8" w:rsidRDefault="002940F7" w:rsidP="004C34DF">
            <w:pPr>
              <w:pStyle w:val="NoSpacing"/>
              <w:jc w:val="center"/>
              <w:rPr>
                <w:b/>
              </w:rPr>
            </w:pPr>
            <w:r w:rsidRPr="002915A8">
              <w:rPr>
                <w:b/>
              </w:rPr>
              <w:t>Requirements</w:t>
            </w:r>
          </w:p>
        </w:tc>
      </w:tr>
      <w:tr w:rsidR="002940F7" w14:paraId="4E79A0A6" w14:textId="77777777" w:rsidTr="004C34DF">
        <w:tc>
          <w:tcPr>
            <w:tcW w:w="1838" w:type="dxa"/>
          </w:tcPr>
          <w:p w14:paraId="1E55F594" w14:textId="77777777" w:rsidR="002940F7" w:rsidRPr="002915A8" w:rsidRDefault="002940F7" w:rsidP="004C34DF">
            <w:pPr>
              <w:pStyle w:val="NoSpacing"/>
              <w:rPr>
                <w:sz w:val="20"/>
                <w:szCs w:val="20"/>
              </w:rPr>
            </w:pPr>
            <w:r w:rsidRPr="002915A8">
              <w:rPr>
                <w:sz w:val="20"/>
                <w:szCs w:val="20"/>
              </w:rPr>
              <w:t>Experience &amp; Skills</w:t>
            </w:r>
          </w:p>
        </w:tc>
        <w:tc>
          <w:tcPr>
            <w:tcW w:w="7178" w:type="dxa"/>
          </w:tcPr>
          <w:p w14:paraId="62BAEDDA" w14:textId="77777777" w:rsidR="002940F7" w:rsidRDefault="002940F7" w:rsidP="004C34DF">
            <w:pPr>
              <w:pStyle w:val="NoSpacing"/>
              <w:jc w:val="both"/>
              <w:rPr>
                <w:sz w:val="20"/>
                <w:szCs w:val="20"/>
              </w:rPr>
            </w:pPr>
            <w:r>
              <w:rPr>
                <w:sz w:val="20"/>
                <w:szCs w:val="20"/>
              </w:rPr>
              <w:t>We are looking for a blend of skills and experience that will contribute to the development of a `high performing` board. The following presents the broad spectrum of skills and experiences required collectively so we are not expecting all Board members to demonstrate the full range.</w:t>
            </w:r>
          </w:p>
          <w:p w14:paraId="3843C227" w14:textId="77777777" w:rsidR="002940F7" w:rsidRDefault="002940F7" w:rsidP="004C34DF">
            <w:pPr>
              <w:pStyle w:val="NoSpacing"/>
              <w:jc w:val="both"/>
              <w:rPr>
                <w:sz w:val="20"/>
                <w:szCs w:val="20"/>
              </w:rPr>
            </w:pPr>
          </w:p>
          <w:p w14:paraId="1A7C129C" w14:textId="77777777" w:rsidR="002940F7" w:rsidRDefault="002940F7" w:rsidP="002940F7">
            <w:pPr>
              <w:pStyle w:val="NoSpacing"/>
              <w:numPr>
                <w:ilvl w:val="0"/>
                <w:numId w:val="11"/>
              </w:numPr>
              <w:jc w:val="both"/>
              <w:rPr>
                <w:sz w:val="20"/>
                <w:szCs w:val="20"/>
              </w:rPr>
            </w:pPr>
            <w:r>
              <w:rPr>
                <w:sz w:val="20"/>
                <w:szCs w:val="20"/>
              </w:rPr>
              <w:t>Experience of applying and promoting the highest standards of leadership, governance and compliance within a corporate environment.</w:t>
            </w:r>
          </w:p>
          <w:p w14:paraId="24E2A63E" w14:textId="77777777" w:rsidR="002940F7" w:rsidRDefault="002940F7" w:rsidP="004C34DF">
            <w:pPr>
              <w:pStyle w:val="NoSpacing"/>
              <w:ind w:left="360"/>
              <w:jc w:val="both"/>
              <w:rPr>
                <w:sz w:val="20"/>
                <w:szCs w:val="20"/>
              </w:rPr>
            </w:pPr>
          </w:p>
          <w:p w14:paraId="26105B83" w14:textId="77777777" w:rsidR="002940F7" w:rsidRDefault="002940F7" w:rsidP="002940F7">
            <w:pPr>
              <w:pStyle w:val="NoSpacing"/>
              <w:numPr>
                <w:ilvl w:val="0"/>
                <w:numId w:val="11"/>
              </w:numPr>
              <w:jc w:val="both"/>
              <w:rPr>
                <w:sz w:val="20"/>
                <w:szCs w:val="20"/>
              </w:rPr>
            </w:pPr>
            <w:r>
              <w:rPr>
                <w:sz w:val="20"/>
                <w:szCs w:val="20"/>
              </w:rPr>
              <w:t>Experience of advocacy within a diverse range of networks.</w:t>
            </w:r>
          </w:p>
          <w:p w14:paraId="5C9372E6" w14:textId="77777777" w:rsidR="002940F7" w:rsidRDefault="002940F7" w:rsidP="004C34DF">
            <w:pPr>
              <w:pStyle w:val="NoSpacing"/>
              <w:jc w:val="both"/>
              <w:rPr>
                <w:sz w:val="20"/>
                <w:szCs w:val="20"/>
              </w:rPr>
            </w:pPr>
          </w:p>
          <w:p w14:paraId="1FABD83E" w14:textId="77777777" w:rsidR="002940F7" w:rsidRDefault="002940F7" w:rsidP="002940F7">
            <w:pPr>
              <w:pStyle w:val="NoSpacing"/>
              <w:numPr>
                <w:ilvl w:val="0"/>
                <w:numId w:val="11"/>
              </w:numPr>
              <w:jc w:val="both"/>
              <w:rPr>
                <w:sz w:val="20"/>
                <w:szCs w:val="20"/>
              </w:rPr>
            </w:pPr>
            <w:r>
              <w:rPr>
                <w:sz w:val="20"/>
                <w:szCs w:val="20"/>
              </w:rPr>
              <w:t>Track record of achievement in an appropriate environment or ability to represent a partner organisation at the highest level.</w:t>
            </w:r>
          </w:p>
          <w:p w14:paraId="1E939193" w14:textId="77777777" w:rsidR="002940F7" w:rsidRDefault="002940F7" w:rsidP="004C34DF">
            <w:pPr>
              <w:pStyle w:val="NoSpacing"/>
              <w:jc w:val="both"/>
              <w:rPr>
                <w:sz w:val="20"/>
                <w:szCs w:val="20"/>
              </w:rPr>
            </w:pPr>
          </w:p>
          <w:p w14:paraId="1E448015" w14:textId="77777777" w:rsidR="002940F7" w:rsidRPr="009B29A2" w:rsidRDefault="002940F7" w:rsidP="002940F7">
            <w:pPr>
              <w:pStyle w:val="NoSpacing"/>
              <w:numPr>
                <w:ilvl w:val="0"/>
                <w:numId w:val="11"/>
              </w:numPr>
              <w:jc w:val="both"/>
              <w:rPr>
                <w:sz w:val="20"/>
                <w:szCs w:val="20"/>
              </w:rPr>
            </w:pPr>
            <w:r w:rsidRPr="009B29A2">
              <w:rPr>
                <w:sz w:val="20"/>
                <w:szCs w:val="20"/>
              </w:rPr>
              <w:t xml:space="preserve">Experience of strategy development, implementation, review and evaluation </w:t>
            </w:r>
          </w:p>
          <w:p w14:paraId="44F26AA3" w14:textId="77777777" w:rsidR="002940F7" w:rsidRDefault="002940F7" w:rsidP="004C34DF">
            <w:pPr>
              <w:pStyle w:val="NoSpacing"/>
              <w:jc w:val="both"/>
              <w:rPr>
                <w:sz w:val="20"/>
                <w:szCs w:val="20"/>
              </w:rPr>
            </w:pPr>
          </w:p>
          <w:p w14:paraId="22F1D438" w14:textId="77777777" w:rsidR="002940F7" w:rsidRDefault="002940F7" w:rsidP="002940F7">
            <w:pPr>
              <w:pStyle w:val="NoSpacing"/>
              <w:numPr>
                <w:ilvl w:val="0"/>
                <w:numId w:val="11"/>
              </w:numPr>
              <w:jc w:val="both"/>
              <w:rPr>
                <w:sz w:val="20"/>
                <w:szCs w:val="20"/>
              </w:rPr>
            </w:pPr>
            <w:r>
              <w:rPr>
                <w:sz w:val="20"/>
                <w:szCs w:val="20"/>
              </w:rPr>
              <w:t>Experience of working in in a service delivery or volunteer-based organisation with a strong commitment to the provision of an exception participant/customer experience.</w:t>
            </w:r>
          </w:p>
          <w:p w14:paraId="32673C7D" w14:textId="77777777" w:rsidR="002940F7" w:rsidRDefault="002940F7" w:rsidP="004C34DF">
            <w:pPr>
              <w:pStyle w:val="NoSpacing"/>
              <w:jc w:val="both"/>
              <w:rPr>
                <w:sz w:val="20"/>
                <w:szCs w:val="20"/>
              </w:rPr>
            </w:pPr>
          </w:p>
          <w:p w14:paraId="3D886093" w14:textId="77777777" w:rsidR="002940F7" w:rsidRDefault="002940F7" w:rsidP="002940F7">
            <w:pPr>
              <w:pStyle w:val="NoSpacing"/>
              <w:numPr>
                <w:ilvl w:val="0"/>
                <w:numId w:val="11"/>
              </w:numPr>
              <w:jc w:val="both"/>
              <w:rPr>
                <w:sz w:val="20"/>
                <w:szCs w:val="20"/>
              </w:rPr>
            </w:pPr>
            <w:r>
              <w:rPr>
                <w:sz w:val="20"/>
                <w:szCs w:val="20"/>
              </w:rPr>
              <w:t>Experience of tackling complex problems through evaluation and analysis of information and the setting of strategic direction.</w:t>
            </w:r>
          </w:p>
          <w:p w14:paraId="33EDC716" w14:textId="77777777" w:rsidR="002940F7" w:rsidRDefault="002940F7" w:rsidP="004C34DF">
            <w:pPr>
              <w:pStyle w:val="NoSpacing"/>
              <w:jc w:val="both"/>
              <w:rPr>
                <w:sz w:val="20"/>
                <w:szCs w:val="20"/>
              </w:rPr>
            </w:pPr>
          </w:p>
          <w:p w14:paraId="43FB6F1C" w14:textId="77777777" w:rsidR="002940F7" w:rsidRDefault="002940F7" w:rsidP="002940F7">
            <w:pPr>
              <w:pStyle w:val="NoSpacing"/>
              <w:numPr>
                <w:ilvl w:val="0"/>
                <w:numId w:val="11"/>
              </w:numPr>
              <w:jc w:val="both"/>
              <w:rPr>
                <w:sz w:val="20"/>
                <w:szCs w:val="20"/>
              </w:rPr>
            </w:pPr>
            <w:r>
              <w:rPr>
                <w:sz w:val="20"/>
                <w:szCs w:val="20"/>
              </w:rPr>
              <w:t>Specific knowledge of any of the following:</w:t>
            </w:r>
          </w:p>
          <w:p w14:paraId="1FE25007" w14:textId="77777777" w:rsidR="002940F7" w:rsidRPr="00D54589" w:rsidRDefault="002940F7" w:rsidP="002940F7">
            <w:pPr>
              <w:pStyle w:val="NoSpacing"/>
              <w:numPr>
                <w:ilvl w:val="0"/>
                <w:numId w:val="12"/>
              </w:numPr>
              <w:jc w:val="both"/>
              <w:rPr>
                <w:sz w:val="20"/>
                <w:szCs w:val="20"/>
              </w:rPr>
            </w:pPr>
            <w:r>
              <w:rPr>
                <w:sz w:val="20"/>
                <w:szCs w:val="20"/>
              </w:rPr>
              <w:t>Communication in website design</w:t>
            </w:r>
          </w:p>
          <w:p w14:paraId="4824E1A0" w14:textId="77777777" w:rsidR="002940F7" w:rsidRPr="007E1F3E" w:rsidRDefault="002940F7" w:rsidP="002940F7">
            <w:pPr>
              <w:pStyle w:val="NoSpacing"/>
              <w:numPr>
                <w:ilvl w:val="0"/>
                <w:numId w:val="12"/>
              </w:numPr>
              <w:jc w:val="both"/>
              <w:rPr>
                <w:sz w:val="20"/>
                <w:szCs w:val="20"/>
              </w:rPr>
            </w:pPr>
            <w:r>
              <w:rPr>
                <w:sz w:val="20"/>
                <w:szCs w:val="20"/>
              </w:rPr>
              <w:t>Event Management</w:t>
            </w:r>
          </w:p>
          <w:p w14:paraId="49F0A319" w14:textId="77777777" w:rsidR="002940F7" w:rsidRDefault="002940F7" w:rsidP="002940F7">
            <w:pPr>
              <w:pStyle w:val="NoSpacing"/>
              <w:numPr>
                <w:ilvl w:val="0"/>
                <w:numId w:val="12"/>
              </w:numPr>
              <w:jc w:val="both"/>
              <w:rPr>
                <w:sz w:val="20"/>
                <w:szCs w:val="20"/>
              </w:rPr>
            </w:pPr>
            <w:r>
              <w:rPr>
                <w:sz w:val="20"/>
                <w:szCs w:val="20"/>
              </w:rPr>
              <w:t>Coaching</w:t>
            </w:r>
          </w:p>
          <w:p w14:paraId="2FADC61B" w14:textId="77777777" w:rsidR="002940F7" w:rsidRDefault="002940F7" w:rsidP="002940F7">
            <w:pPr>
              <w:pStyle w:val="NoSpacing"/>
              <w:numPr>
                <w:ilvl w:val="0"/>
                <w:numId w:val="12"/>
              </w:numPr>
              <w:jc w:val="both"/>
              <w:rPr>
                <w:sz w:val="20"/>
                <w:szCs w:val="20"/>
              </w:rPr>
            </w:pPr>
            <w:r>
              <w:rPr>
                <w:sz w:val="20"/>
                <w:szCs w:val="20"/>
              </w:rPr>
              <w:t>Officiating</w:t>
            </w:r>
          </w:p>
          <w:p w14:paraId="3895D359" w14:textId="77777777" w:rsidR="002940F7" w:rsidRDefault="002940F7" w:rsidP="002940F7">
            <w:pPr>
              <w:pStyle w:val="NoSpacing"/>
              <w:numPr>
                <w:ilvl w:val="0"/>
                <w:numId w:val="12"/>
              </w:numPr>
              <w:jc w:val="both"/>
              <w:rPr>
                <w:sz w:val="20"/>
                <w:szCs w:val="20"/>
              </w:rPr>
            </w:pPr>
            <w:r>
              <w:rPr>
                <w:sz w:val="20"/>
                <w:szCs w:val="20"/>
              </w:rPr>
              <w:t>Competition</w:t>
            </w:r>
          </w:p>
          <w:p w14:paraId="66D9D97E" w14:textId="77777777" w:rsidR="002940F7" w:rsidRPr="007E1F3E" w:rsidRDefault="002940F7" w:rsidP="002940F7">
            <w:pPr>
              <w:pStyle w:val="NoSpacing"/>
              <w:numPr>
                <w:ilvl w:val="0"/>
                <w:numId w:val="12"/>
              </w:numPr>
              <w:jc w:val="both"/>
              <w:rPr>
                <w:sz w:val="20"/>
                <w:szCs w:val="20"/>
              </w:rPr>
            </w:pPr>
            <w:r>
              <w:rPr>
                <w:sz w:val="20"/>
                <w:szCs w:val="20"/>
              </w:rPr>
              <w:t>Compliance</w:t>
            </w:r>
          </w:p>
        </w:tc>
      </w:tr>
      <w:tr w:rsidR="002940F7" w14:paraId="774C1054" w14:textId="77777777" w:rsidTr="004C34DF">
        <w:tc>
          <w:tcPr>
            <w:tcW w:w="1838" w:type="dxa"/>
          </w:tcPr>
          <w:p w14:paraId="2B14CD08" w14:textId="77777777" w:rsidR="002940F7" w:rsidRPr="002915A8" w:rsidRDefault="002940F7" w:rsidP="004C34DF">
            <w:pPr>
              <w:pStyle w:val="NoSpacing"/>
              <w:rPr>
                <w:sz w:val="20"/>
                <w:szCs w:val="20"/>
              </w:rPr>
            </w:pPr>
            <w:r w:rsidRPr="002915A8">
              <w:rPr>
                <w:sz w:val="20"/>
                <w:szCs w:val="20"/>
              </w:rPr>
              <w:t>Knowledge</w:t>
            </w:r>
          </w:p>
        </w:tc>
        <w:tc>
          <w:tcPr>
            <w:tcW w:w="7178" w:type="dxa"/>
          </w:tcPr>
          <w:p w14:paraId="580A85BE" w14:textId="77777777" w:rsidR="002940F7" w:rsidRDefault="002940F7" w:rsidP="002940F7">
            <w:pPr>
              <w:pStyle w:val="NoSpacing"/>
              <w:numPr>
                <w:ilvl w:val="0"/>
                <w:numId w:val="13"/>
              </w:numPr>
              <w:jc w:val="both"/>
              <w:rPr>
                <w:sz w:val="20"/>
                <w:szCs w:val="20"/>
              </w:rPr>
            </w:pPr>
            <w:r>
              <w:rPr>
                <w:sz w:val="20"/>
                <w:szCs w:val="20"/>
              </w:rPr>
              <w:t>Maintain a strong understanding of the issues and opportunities relevant to Netball East.</w:t>
            </w:r>
          </w:p>
          <w:p w14:paraId="26B9C20F" w14:textId="77777777" w:rsidR="002940F7" w:rsidRDefault="002940F7" w:rsidP="004C34DF">
            <w:pPr>
              <w:pStyle w:val="NoSpacing"/>
              <w:ind w:left="360"/>
              <w:jc w:val="both"/>
              <w:rPr>
                <w:sz w:val="20"/>
                <w:szCs w:val="20"/>
              </w:rPr>
            </w:pPr>
          </w:p>
          <w:p w14:paraId="3F5692D7" w14:textId="77777777" w:rsidR="002940F7" w:rsidRPr="009B29A2" w:rsidRDefault="002940F7" w:rsidP="002940F7">
            <w:pPr>
              <w:pStyle w:val="NoSpacing"/>
              <w:numPr>
                <w:ilvl w:val="0"/>
                <w:numId w:val="13"/>
              </w:numPr>
              <w:jc w:val="both"/>
              <w:rPr>
                <w:sz w:val="20"/>
                <w:szCs w:val="20"/>
              </w:rPr>
            </w:pPr>
            <w:r>
              <w:rPr>
                <w:sz w:val="20"/>
                <w:szCs w:val="20"/>
              </w:rPr>
              <w:t>Willingness to continually develop and refresh knowledge and skills to ensure the contribution to the Board remains informed and relevant.</w:t>
            </w:r>
          </w:p>
        </w:tc>
      </w:tr>
      <w:tr w:rsidR="002940F7" w14:paraId="157C81C7" w14:textId="77777777" w:rsidTr="004C34DF">
        <w:tc>
          <w:tcPr>
            <w:tcW w:w="1838" w:type="dxa"/>
          </w:tcPr>
          <w:p w14:paraId="3C1B58A2" w14:textId="77777777" w:rsidR="002940F7" w:rsidRPr="002915A8" w:rsidRDefault="002940F7" w:rsidP="004C34DF">
            <w:pPr>
              <w:pStyle w:val="NoSpacing"/>
              <w:rPr>
                <w:sz w:val="20"/>
                <w:szCs w:val="20"/>
              </w:rPr>
            </w:pPr>
            <w:r w:rsidRPr="002915A8">
              <w:rPr>
                <w:sz w:val="20"/>
                <w:szCs w:val="20"/>
              </w:rPr>
              <w:t>Competencies</w:t>
            </w:r>
          </w:p>
        </w:tc>
        <w:tc>
          <w:tcPr>
            <w:tcW w:w="7178" w:type="dxa"/>
          </w:tcPr>
          <w:p w14:paraId="00240AE8" w14:textId="77777777" w:rsidR="002940F7" w:rsidRDefault="002940F7" w:rsidP="002940F7">
            <w:pPr>
              <w:pStyle w:val="NoSpacing"/>
              <w:numPr>
                <w:ilvl w:val="0"/>
                <w:numId w:val="14"/>
              </w:numPr>
              <w:jc w:val="both"/>
              <w:rPr>
                <w:sz w:val="20"/>
                <w:szCs w:val="20"/>
              </w:rPr>
            </w:pPr>
            <w:r>
              <w:rPr>
                <w:sz w:val="20"/>
                <w:szCs w:val="20"/>
              </w:rPr>
              <w:t>Ability to take a considered view in making judgements and decisions.</w:t>
            </w:r>
          </w:p>
          <w:p w14:paraId="01C327C6" w14:textId="77777777" w:rsidR="002940F7" w:rsidRDefault="002940F7" w:rsidP="004C34DF">
            <w:pPr>
              <w:pStyle w:val="NoSpacing"/>
              <w:ind w:left="360"/>
              <w:jc w:val="both"/>
              <w:rPr>
                <w:sz w:val="20"/>
                <w:szCs w:val="20"/>
              </w:rPr>
            </w:pPr>
          </w:p>
          <w:p w14:paraId="36D980F8" w14:textId="77777777" w:rsidR="002940F7" w:rsidRDefault="002940F7" w:rsidP="002940F7">
            <w:pPr>
              <w:pStyle w:val="NoSpacing"/>
              <w:numPr>
                <w:ilvl w:val="0"/>
                <w:numId w:val="14"/>
              </w:numPr>
              <w:jc w:val="both"/>
              <w:rPr>
                <w:sz w:val="20"/>
                <w:szCs w:val="20"/>
              </w:rPr>
            </w:pPr>
            <w:r>
              <w:rPr>
                <w:sz w:val="20"/>
                <w:szCs w:val="20"/>
              </w:rPr>
              <w:t>Ability to nurture partnership and mutual respect on the Management Board</w:t>
            </w:r>
          </w:p>
          <w:p w14:paraId="5135681F" w14:textId="77777777" w:rsidR="002940F7" w:rsidRPr="009B29A2" w:rsidRDefault="002940F7" w:rsidP="004C34DF">
            <w:pPr>
              <w:pStyle w:val="NoSpacing"/>
              <w:jc w:val="both"/>
              <w:rPr>
                <w:sz w:val="20"/>
                <w:szCs w:val="20"/>
              </w:rPr>
            </w:pPr>
          </w:p>
          <w:p w14:paraId="08E85677" w14:textId="77777777" w:rsidR="002940F7" w:rsidRDefault="002940F7" w:rsidP="002940F7">
            <w:pPr>
              <w:pStyle w:val="NoSpacing"/>
              <w:numPr>
                <w:ilvl w:val="0"/>
                <w:numId w:val="14"/>
              </w:numPr>
              <w:jc w:val="both"/>
              <w:rPr>
                <w:sz w:val="20"/>
                <w:szCs w:val="20"/>
              </w:rPr>
            </w:pPr>
            <w:r>
              <w:rPr>
                <w:sz w:val="20"/>
                <w:szCs w:val="20"/>
              </w:rPr>
              <w:t>Ability to question intelligently</w:t>
            </w:r>
          </w:p>
          <w:p w14:paraId="5449C79B" w14:textId="77777777" w:rsidR="002940F7" w:rsidRDefault="002940F7" w:rsidP="004C34DF">
            <w:pPr>
              <w:pStyle w:val="NoSpacing"/>
              <w:jc w:val="both"/>
              <w:rPr>
                <w:sz w:val="20"/>
                <w:szCs w:val="20"/>
              </w:rPr>
            </w:pPr>
          </w:p>
          <w:p w14:paraId="2D7B5DE0" w14:textId="77777777" w:rsidR="002940F7" w:rsidRDefault="002940F7" w:rsidP="002940F7">
            <w:pPr>
              <w:pStyle w:val="NoSpacing"/>
              <w:numPr>
                <w:ilvl w:val="0"/>
                <w:numId w:val="14"/>
              </w:numPr>
              <w:jc w:val="both"/>
              <w:rPr>
                <w:sz w:val="20"/>
                <w:szCs w:val="20"/>
              </w:rPr>
            </w:pPr>
            <w:r>
              <w:rPr>
                <w:sz w:val="20"/>
                <w:szCs w:val="20"/>
              </w:rPr>
              <w:t xml:space="preserve">Ability to debate constructively </w:t>
            </w:r>
          </w:p>
          <w:p w14:paraId="70CD28AC" w14:textId="77777777" w:rsidR="002940F7" w:rsidRDefault="002940F7" w:rsidP="004C34DF">
            <w:pPr>
              <w:pStyle w:val="NoSpacing"/>
              <w:jc w:val="both"/>
              <w:rPr>
                <w:sz w:val="20"/>
                <w:szCs w:val="20"/>
              </w:rPr>
            </w:pPr>
          </w:p>
          <w:p w14:paraId="099E4792" w14:textId="77777777" w:rsidR="002940F7" w:rsidRDefault="002940F7" w:rsidP="002940F7">
            <w:pPr>
              <w:pStyle w:val="NoSpacing"/>
              <w:numPr>
                <w:ilvl w:val="0"/>
                <w:numId w:val="14"/>
              </w:numPr>
              <w:jc w:val="both"/>
              <w:rPr>
                <w:sz w:val="20"/>
                <w:szCs w:val="20"/>
              </w:rPr>
            </w:pPr>
            <w:r>
              <w:rPr>
                <w:sz w:val="20"/>
                <w:szCs w:val="20"/>
              </w:rPr>
              <w:t>Ability to challenge rigorously, probe key issues and question accepted ways of working</w:t>
            </w:r>
          </w:p>
          <w:p w14:paraId="182C73E6" w14:textId="77777777" w:rsidR="002940F7" w:rsidRDefault="002940F7" w:rsidP="004C34DF">
            <w:pPr>
              <w:pStyle w:val="NoSpacing"/>
              <w:jc w:val="both"/>
              <w:rPr>
                <w:sz w:val="20"/>
                <w:szCs w:val="20"/>
              </w:rPr>
            </w:pPr>
          </w:p>
          <w:p w14:paraId="7C66F972" w14:textId="77777777" w:rsidR="002940F7" w:rsidRPr="002915A8" w:rsidRDefault="002940F7" w:rsidP="002940F7">
            <w:pPr>
              <w:pStyle w:val="NoSpacing"/>
              <w:numPr>
                <w:ilvl w:val="0"/>
                <w:numId w:val="14"/>
              </w:numPr>
              <w:jc w:val="both"/>
              <w:rPr>
                <w:sz w:val="20"/>
                <w:szCs w:val="20"/>
              </w:rPr>
            </w:pPr>
            <w:r>
              <w:rPr>
                <w:sz w:val="20"/>
                <w:szCs w:val="20"/>
              </w:rPr>
              <w:t>Ability to make decisions objectively and in the best interests of netball in the Region.</w:t>
            </w:r>
          </w:p>
        </w:tc>
      </w:tr>
      <w:tr w:rsidR="002940F7" w14:paraId="54E6AD2C" w14:textId="77777777" w:rsidTr="004C34DF">
        <w:tc>
          <w:tcPr>
            <w:tcW w:w="1838" w:type="dxa"/>
          </w:tcPr>
          <w:p w14:paraId="648B7067" w14:textId="77777777" w:rsidR="002940F7" w:rsidRPr="002915A8" w:rsidRDefault="002940F7" w:rsidP="004C34DF">
            <w:pPr>
              <w:pStyle w:val="NoSpacing"/>
              <w:rPr>
                <w:sz w:val="20"/>
                <w:szCs w:val="20"/>
              </w:rPr>
            </w:pPr>
            <w:r w:rsidRPr="002915A8">
              <w:rPr>
                <w:sz w:val="20"/>
                <w:szCs w:val="20"/>
              </w:rPr>
              <w:t>Behaviours</w:t>
            </w:r>
          </w:p>
        </w:tc>
        <w:tc>
          <w:tcPr>
            <w:tcW w:w="7178" w:type="dxa"/>
          </w:tcPr>
          <w:p w14:paraId="546419B3" w14:textId="77777777" w:rsidR="002940F7" w:rsidRDefault="002940F7" w:rsidP="002940F7">
            <w:pPr>
              <w:pStyle w:val="NoSpacing"/>
              <w:numPr>
                <w:ilvl w:val="0"/>
                <w:numId w:val="15"/>
              </w:numPr>
              <w:jc w:val="both"/>
              <w:rPr>
                <w:sz w:val="20"/>
                <w:szCs w:val="20"/>
              </w:rPr>
            </w:pPr>
            <w:r>
              <w:rPr>
                <w:sz w:val="20"/>
                <w:szCs w:val="20"/>
              </w:rPr>
              <w:t>Commitment to stay well informed about Netball East and the external environment in which it operates.</w:t>
            </w:r>
          </w:p>
          <w:p w14:paraId="1F3AD2A7" w14:textId="77777777" w:rsidR="002940F7" w:rsidRDefault="002940F7" w:rsidP="004C34DF">
            <w:pPr>
              <w:pStyle w:val="NoSpacing"/>
              <w:ind w:left="360"/>
              <w:jc w:val="both"/>
              <w:rPr>
                <w:sz w:val="20"/>
                <w:szCs w:val="20"/>
              </w:rPr>
            </w:pPr>
          </w:p>
          <w:p w14:paraId="2EB0165A" w14:textId="77777777" w:rsidR="002940F7" w:rsidRDefault="002940F7" w:rsidP="002940F7">
            <w:pPr>
              <w:pStyle w:val="NoSpacing"/>
              <w:numPr>
                <w:ilvl w:val="0"/>
                <w:numId w:val="15"/>
              </w:numPr>
              <w:jc w:val="both"/>
              <w:rPr>
                <w:sz w:val="20"/>
                <w:szCs w:val="20"/>
              </w:rPr>
            </w:pPr>
            <w:r>
              <w:rPr>
                <w:sz w:val="20"/>
                <w:szCs w:val="20"/>
              </w:rPr>
              <w:t>Willingness to contribute a fresh perspective to support the work of Netball East.</w:t>
            </w:r>
          </w:p>
          <w:p w14:paraId="345651B0" w14:textId="77777777" w:rsidR="002940F7" w:rsidRDefault="002940F7" w:rsidP="004C34DF">
            <w:pPr>
              <w:pStyle w:val="NoSpacing"/>
              <w:jc w:val="both"/>
              <w:rPr>
                <w:sz w:val="20"/>
                <w:szCs w:val="20"/>
              </w:rPr>
            </w:pPr>
          </w:p>
          <w:p w14:paraId="6E88A25A" w14:textId="77777777" w:rsidR="002940F7" w:rsidRDefault="002940F7" w:rsidP="002940F7">
            <w:pPr>
              <w:pStyle w:val="NoSpacing"/>
              <w:numPr>
                <w:ilvl w:val="0"/>
                <w:numId w:val="15"/>
              </w:numPr>
              <w:jc w:val="both"/>
              <w:rPr>
                <w:sz w:val="20"/>
                <w:szCs w:val="20"/>
              </w:rPr>
            </w:pPr>
            <w:r>
              <w:rPr>
                <w:sz w:val="20"/>
                <w:szCs w:val="20"/>
              </w:rPr>
              <w:lastRenderedPageBreak/>
              <w:t>Uphold the highest ethical standards of integrity &amp; probity.</w:t>
            </w:r>
          </w:p>
          <w:p w14:paraId="0AC95999" w14:textId="77777777" w:rsidR="002940F7" w:rsidRDefault="002940F7" w:rsidP="004C34DF">
            <w:pPr>
              <w:pStyle w:val="NoSpacing"/>
              <w:jc w:val="both"/>
              <w:rPr>
                <w:sz w:val="20"/>
                <w:szCs w:val="20"/>
              </w:rPr>
            </w:pPr>
          </w:p>
          <w:p w14:paraId="697F02A5" w14:textId="77777777" w:rsidR="002940F7" w:rsidRDefault="002940F7" w:rsidP="002940F7">
            <w:pPr>
              <w:pStyle w:val="NoSpacing"/>
              <w:numPr>
                <w:ilvl w:val="0"/>
                <w:numId w:val="15"/>
              </w:numPr>
              <w:jc w:val="both"/>
              <w:rPr>
                <w:sz w:val="20"/>
                <w:szCs w:val="20"/>
              </w:rPr>
            </w:pPr>
            <w:r>
              <w:rPr>
                <w:sz w:val="20"/>
                <w:szCs w:val="20"/>
              </w:rPr>
              <w:t>Ability to listen sensitively to the views of others, inside and outside the Board.</w:t>
            </w:r>
          </w:p>
          <w:p w14:paraId="48955965" w14:textId="77777777" w:rsidR="002940F7" w:rsidRPr="009B29A2" w:rsidRDefault="002940F7" w:rsidP="004C34DF">
            <w:pPr>
              <w:pStyle w:val="NoSpacing"/>
              <w:jc w:val="both"/>
              <w:rPr>
                <w:sz w:val="20"/>
                <w:szCs w:val="20"/>
              </w:rPr>
            </w:pPr>
          </w:p>
          <w:p w14:paraId="24934F49" w14:textId="77777777" w:rsidR="002940F7" w:rsidRDefault="002940F7" w:rsidP="002940F7">
            <w:pPr>
              <w:pStyle w:val="NoSpacing"/>
              <w:numPr>
                <w:ilvl w:val="0"/>
                <w:numId w:val="15"/>
              </w:numPr>
              <w:jc w:val="both"/>
              <w:rPr>
                <w:sz w:val="20"/>
                <w:szCs w:val="20"/>
              </w:rPr>
            </w:pPr>
            <w:r>
              <w:rPr>
                <w:sz w:val="20"/>
                <w:szCs w:val="20"/>
              </w:rPr>
              <w:t>Ability to gain the trust and respect of both other Board members and stakeholders</w:t>
            </w:r>
          </w:p>
          <w:p w14:paraId="425563F5" w14:textId="77777777" w:rsidR="002940F7" w:rsidRDefault="002940F7" w:rsidP="004C34DF">
            <w:pPr>
              <w:pStyle w:val="NoSpacing"/>
              <w:jc w:val="both"/>
              <w:rPr>
                <w:sz w:val="20"/>
                <w:szCs w:val="20"/>
              </w:rPr>
            </w:pPr>
          </w:p>
          <w:p w14:paraId="60E88FEF" w14:textId="77777777" w:rsidR="002940F7" w:rsidRPr="002915A8" w:rsidRDefault="002940F7" w:rsidP="002940F7">
            <w:pPr>
              <w:pStyle w:val="NoSpacing"/>
              <w:numPr>
                <w:ilvl w:val="0"/>
                <w:numId w:val="15"/>
              </w:numPr>
              <w:jc w:val="both"/>
              <w:rPr>
                <w:sz w:val="20"/>
                <w:szCs w:val="20"/>
              </w:rPr>
            </w:pPr>
            <w:r>
              <w:rPr>
                <w:sz w:val="20"/>
                <w:szCs w:val="20"/>
              </w:rPr>
              <w:t>Strong interpersonal skills</w:t>
            </w:r>
          </w:p>
        </w:tc>
      </w:tr>
      <w:tr w:rsidR="002940F7" w14:paraId="105891DF" w14:textId="77777777" w:rsidTr="004C34DF">
        <w:tc>
          <w:tcPr>
            <w:tcW w:w="1838" w:type="dxa"/>
          </w:tcPr>
          <w:p w14:paraId="308E59A9" w14:textId="77777777" w:rsidR="002940F7" w:rsidRPr="002915A8" w:rsidRDefault="002940F7" w:rsidP="004C34DF">
            <w:pPr>
              <w:pStyle w:val="NoSpacing"/>
              <w:rPr>
                <w:sz w:val="20"/>
                <w:szCs w:val="20"/>
              </w:rPr>
            </w:pPr>
            <w:r w:rsidRPr="002915A8">
              <w:rPr>
                <w:sz w:val="20"/>
                <w:szCs w:val="20"/>
              </w:rPr>
              <w:lastRenderedPageBreak/>
              <w:t>Circumstances</w:t>
            </w:r>
          </w:p>
        </w:tc>
        <w:tc>
          <w:tcPr>
            <w:tcW w:w="7178" w:type="dxa"/>
          </w:tcPr>
          <w:p w14:paraId="601278B7" w14:textId="77777777" w:rsidR="002940F7" w:rsidRDefault="002940F7" w:rsidP="002940F7">
            <w:pPr>
              <w:pStyle w:val="NoSpacing"/>
              <w:numPr>
                <w:ilvl w:val="0"/>
                <w:numId w:val="16"/>
              </w:numPr>
              <w:jc w:val="both"/>
              <w:rPr>
                <w:sz w:val="20"/>
                <w:szCs w:val="20"/>
              </w:rPr>
            </w:pPr>
            <w:r>
              <w:rPr>
                <w:sz w:val="20"/>
                <w:szCs w:val="20"/>
              </w:rPr>
              <w:t>Willingness to commit time to attend Board meetings, Technical Support Groups and to support the work of the RMB. This will include evenings and weekends.</w:t>
            </w:r>
          </w:p>
          <w:p w14:paraId="3FADF9E5" w14:textId="77777777" w:rsidR="002940F7" w:rsidRPr="002915A8" w:rsidRDefault="002940F7" w:rsidP="004C34DF">
            <w:pPr>
              <w:pStyle w:val="NoSpacing"/>
              <w:rPr>
                <w:sz w:val="20"/>
                <w:szCs w:val="20"/>
              </w:rPr>
            </w:pPr>
          </w:p>
        </w:tc>
      </w:tr>
    </w:tbl>
    <w:p w14:paraId="30E0DD06" w14:textId="77777777" w:rsidR="002940F7" w:rsidRDefault="002940F7" w:rsidP="002940F7">
      <w:pPr>
        <w:jc w:val="both"/>
        <w:rPr>
          <w:b/>
          <w:sz w:val="24"/>
          <w:szCs w:val="24"/>
        </w:rPr>
      </w:pPr>
    </w:p>
    <w:p w14:paraId="3D8BEDD2" w14:textId="77777777" w:rsidR="002940F7" w:rsidRDefault="002940F7" w:rsidP="002940F7">
      <w:pPr>
        <w:jc w:val="both"/>
        <w:rPr>
          <w:b/>
          <w:sz w:val="24"/>
          <w:szCs w:val="24"/>
        </w:rPr>
      </w:pPr>
    </w:p>
    <w:p w14:paraId="60962E42" w14:textId="77777777" w:rsidR="00944C00" w:rsidRDefault="00944C00" w:rsidP="007206DF">
      <w:pPr>
        <w:jc w:val="center"/>
        <w:rPr>
          <w:rFonts w:ascii="Arial" w:hAnsi="Arial" w:cs="Arial"/>
          <w:b/>
          <w:noProof/>
          <w:lang w:eastAsia="en-GB"/>
        </w:rPr>
      </w:pPr>
    </w:p>
    <w:p w14:paraId="6EDE9717" w14:textId="77777777" w:rsidR="002940F7" w:rsidRDefault="002940F7" w:rsidP="007206DF">
      <w:pPr>
        <w:jc w:val="center"/>
        <w:rPr>
          <w:rFonts w:ascii="Arial" w:hAnsi="Arial" w:cs="Arial"/>
          <w:b/>
          <w:noProof/>
          <w:lang w:eastAsia="en-GB"/>
        </w:rPr>
      </w:pPr>
    </w:p>
    <w:p w14:paraId="6C574BD5" w14:textId="77777777" w:rsidR="002940F7" w:rsidRDefault="002940F7" w:rsidP="007206DF">
      <w:pPr>
        <w:jc w:val="center"/>
        <w:rPr>
          <w:rFonts w:ascii="Arial" w:hAnsi="Arial" w:cs="Arial"/>
          <w:b/>
          <w:noProof/>
          <w:lang w:eastAsia="en-GB"/>
        </w:rPr>
      </w:pPr>
    </w:p>
    <w:p w14:paraId="6C052722" w14:textId="77777777" w:rsidR="002940F7" w:rsidRDefault="002940F7" w:rsidP="007206DF">
      <w:pPr>
        <w:jc w:val="center"/>
        <w:rPr>
          <w:rFonts w:ascii="Arial" w:hAnsi="Arial" w:cs="Arial"/>
          <w:b/>
          <w:noProof/>
          <w:lang w:eastAsia="en-GB"/>
        </w:rPr>
      </w:pPr>
    </w:p>
    <w:p w14:paraId="1CBB2DD4" w14:textId="77777777" w:rsidR="002940F7" w:rsidRDefault="002940F7" w:rsidP="007206DF">
      <w:pPr>
        <w:jc w:val="center"/>
        <w:rPr>
          <w:rFonts w:ascii="Arial" w:hAnsi="Arial" w:cs="Arial"/>
          <w:b/>
          <w:noProof/>
          <w:lang w:eastAsia="en-GB"/>
        </w:rPr>
      </w:pPr>
    </w:p>
    <w:p w14:paraId="53D9D5D6" w14:textId="77777777" w:rsidR="002940F7" w:rsidRDefault="002940F7" w:rsidP="007206DF">
      <w:pPr>
        <w:jc w:val="center"/>
        <w:rPr>
          <w:rFonts w:ascii="Arial" w:hAnsi="Arial" w:cs="Arial"/>
          <w:b/>
          <w:noProof/>
          <w:lang w:eastAsia="en-GB"/>
        </w:rPr>
      </w:pPr>
    </w:p>
    <w:p w14:paraId="66ED58F1" w14:textId="77777777" w:rsidR="002940F7" w:rsidRDefault="002940F7" w:rsidP="007206DF">
      <w:pPr>
        <w:jc w:val="center"/>
        <w:rPr>
          <w:rFonts w:ascii="Arial" w:hAnsi="Arial" w:cs="Arial"/>
          <w:b/>
          <w:noProof/>
          <w:lang w:eastAsia="en-GB"/>
        </w:rPr>
      </w:pPr>
    </w:p>
    <w:p w14:paraId="3A7A0C76" w14:textId="77777777" w:rsidR="002940F7" w:rsidRDefault="002940F7" w:rsidP="007206DF">
      <w:pPr>
        <w:jc w:val="center"/>
        <w:rPr>
          <w:rFonts w:ascii="Arial" w:hAnsi="Arial" w:cs="Arial"/>
          <w:b/>
          <w:noProof/>
          <w:lang w:eastAsia="en-GB"/>
        </w:rPr>
      </w:pPr>
    </w:p>
    <w:p w14:paraId="773CEED2" w14:textId="77777777" w:rsidR="002940F7" w:rsidRDefault="002940F7" w:rsidP="007206DF">
      <w:pPr>
        <w:jc w:val="center"/>
        <w:rPr>
          <w:rFonts w:ascii="Arial" w:hAnsi="Arial" w:cs="Arial"/>
          <w:b/>
          <w:noProof/>
          <w:lang w:eastAsia="en-GB"/>
        </w:rPr>
      </w:pPr>
    </w:p>
    <w:p w14:paraId="77A2D3F7" w14:textId="77777777" w:rsidR="002940F7" w:rsidRDefault="002940F7" w:rsidP="007206DF">
      <w:pPr>
        <w:jc w:val="center"/>
        <w:rPr>
          <w:rFonts w:ascii="Arial" w:hAnsi="Arial" w:cs="Arial"/>
          <w:b/>
          <w:noProof/>
          <w:lang w:eastAsia="en-GB"/>
        </w:rPr>
      </w:pPr>
    </w:p>
    <w:p w14:paraId="3CAA974D" w14:textId="77777777" w:rsidR="002940F7" w:rsidRDefault="002940F7" w:rsidP="007206DF">
      <w:pPr>
        <w:jc w:val="center"/>
        <w:rPr>
          <w:rFonts w:ascii="Arial" w:hAnsi="Arial" w:cs="Arial"/>
          <w:b/>
          <w:noProof/>
          <w:lang w:eastAsia="en-GB"/>
        </w:rPr>
      </w:pPr>
    </w:p>
    <w:p w14:paraId="777B4674" w14:textId="77777777" w:rsidR="002940F7" w:rsidRDefault="002940F7" w:rsidP="007206DF">
      <w:pPr>
        <w:jc w:val="center"/>
        <w:rPr>
          <w:rFonts w:ascii="Arial" w:hAnsi="Arial" w:cs="Arial"/>
          <w:b/>
          <w:noProof/>
          <w:lang w:eastAsia="en-GB"/>
        </w:rPr>
      </w:pPr>
    </w:p>
    <w:p w14:paraId="4F4AB60B" w14:textId="77777777" w:rsidR="002940F7" w:rsidRDefault="002940F7" w:rsidP="007206DF">
      <w:pPr>
        <w:jc w:val="center"/>
        <w:rPr>
          <w:rFonts w:ascii="Arial" w:hAnsi="Arial" w:cs="Arial"/>
          <w:b/>
          <w:noProof/>
          <w:lang w:eastAsia="en-GB"/>
        </w:rPr>
      </w:pPr>
    </w:p>
    <w:p w14:paraId="00369F0A" w14:textId="77777777" w:rsidR="002940F7" w:rsidRDefault="002940F7" w:rsidP="007206DF">
      <w:pPr>
        <w:jc w:val="center"/>
        <w:rPr>
          <w:rFonts w:ascii="Arial" w:hAnsi="Arial" w:cs="Arial"/>
          <w:b/>
          <w:noProof/>
          <w:lang w:eastAsia="en-GB"/>
        </w:rPr>
      </w:pPr>
    </w:p>
    <w:p w14:paraId="4A7FEA58" w14:textId="77777777" w:rsidR="002940F7" w:rsidRDefault="002940F7" w:rsidP="007206DF">
      <w:pPr>
        <w:jc w:val="center"/>
        <w:rPr>
          <w:rFonts w:ascii="Arial" w:hAnsi="Arial" w:cs="Arial"/>
          <w:b/>
          <w:noProof/>
          <w:lang w:eastAsia="en-GB"/>
        </w:rPr>
      </w:pPr>
    </w:p>
    <w:p w14:paraId="284E1627" w14:textId="77777777" w:rsidR="002940F7" w:rsidRDefault="002940F7" w:rsidP="007206DF">
      <w:pPr>
        <w:jc w:val="center"/>
        <w:rPr>
          <w:rFonts w:ascii="Arial" w:hAnsi="Arial" w:cs="Arial"/>
          <w:b/>
          <w:noProof/>
          <w:lang w:eastAsia="en-GB"/>
        </w:rPr>
      </w:pPr>
    </w:p>
    <w:p w14:paraId="56B49269" w14:textId="77777777" w:rsidR="002940F7" w:rsidRDefault="002940F7" w:rsidP="007206DF">
      <w:pPr>
        <w:jc w:val="center"/>
        <w:rPr>
          <w:rFonts w:ascii="Arial" w:hAnsi="Arial" w:cs="Arial"/>
          <w:b/>
          <w:noProof/>
          <w:lang w:eastAsia="en-GB"/>
        </w:rPr>
      </w:pPr>
    </w:p>
    <w:p w14:paraId="6861A17B" w14:textId="77777777" w:rsidR="002940F7" w:rsidRDefault="002940F7" w:rsidP="007206DF">
      <w:pPr>
        <w:jc w:val="center"/>
        <w:rPr>
          <w:rFonts w:ascii="Arial" w:hAnsi="Arial" w:cs="Arial"/>
          <w:b/>
          <w:noProof/>
          <w:lang w:eastAsia="en-GB"/>
        </w:rPr>
      </w:pPr>
    </w:p>
    <w:p w14:paraId="047CD5A3" w14:textId="77777777" w:rsidR="002940F7" w:rsidRPr="00652C77" w:rsidRDefault="002940F7" w:rsidP="007206DF">
      <w:pPr>
        <w:jc w:val="center"/>
        <w:rPr>
          <w:rFonts w:ascii="Arial" w:hAnsi="Arial" w:cs="Arial"/>
          <w:b/>
          <w:noProof/>
          <w:lang w:eastAsia="en-GB"/>
        </w:rPr>
      </w:pPr>
    </w:p>
    <w:p w14:paraId="485D2AE5" w14:textId="77777777" w:rsidR="007206DF" w:rsidRDefault="007206DF" w:rsidP="007206DF">
      <w:pPr>
        <w:spacing w:line="240" w:lineRule="auto"/>
        <w:rPr>
          <w:rFonts w:ascii="Arial" w:hAnsi="Arial" w:cs="Arial"/>
        </w:rPr>
      </w:pPr>
    </w:p>
    <w:p w14:paraId="22C1DB2E" w14:textId="77777777" w:rsidR="00944C00" w:rsidRDefault="00944C00" w:rsidP="00944C00">
      <w:pPr>
        <w:jc w:val="center"/>
        <w:rPr>
          <w:rFonts w:ascii="Arial" w:hAnsi="Arial" w:cs="Arial"/>
          <w:b/>
          <w:noProof/>
          <w:lang w:eastAsia="en-GB"/>
        </w:rPr>
      </w:pPr>
      <w:r w:rsidRPr="003055FD">
        <w:rPr>
          <w:rFonts w:ascii="Arial" w:hAnsi="Arial" w:cs="Arial"/>
          <w:b/>
          <w:noProof/>
          <w:lang w:eastAsia="en-GB"/>
        </w:rPr>
        <w:lastRenderedPageBreak/>
        <w:drawing>
          <wp:inline distT="0" distB="0" distL="0" distR="0" wp14:anchorId="2319FF12" wp14:editId="375B13CE">
            <wp:extent cx="1733550" cy="1047750"/>
            <wp:effectExtent l="0" t="0" r="0" b="0"/>
            <wp:docPr id="1" name="Picture 1" descr="C:\Users\nasem.khan.AENA\Desktop\Netball East logo blue and pin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sem.khan.AENA\Desktop\Netball East logo blue and pink.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33550" cy="1047750"/>
                    </a:xfrm>
                    <a:prstGeom prst="rect">
                      <a:avLst/>
                    </a:prstGeom>
                    <a:noFill/>
                    <a:ln>
                      <a:noFill/>
                    </a:ln>
                  </pic:spPr>
                </pic:pic>
              </a:graphicData>
            </a:graphic>
          </wp:inline>
        </w:drawing>
      </w:r>
    </w:p>
    <w:p w14:paraId="02024456" w14:textId="77777777" w:rsidR="00944C00" w:rsidRDefault="00944C00" w:rsidP="00944C00">
      <w:pPr>
        <w:jc w:val="center"/>
        <w:rPr>
          <w:rFonts w:ascii="Arial" w:hAnsi="Arial" w:cs="Arial"/>
          <w:b/>
          <w:noProof/>
          <w:lang w:eastAsia="en-GB"/>
        </w:rPr>
      </w:pPr>
      <w:r>
        <w:rPr>
          <w:rFonts w:ascii="Arial" w:hAnsi="Arial" w:cs="Arial"/>
          <w:b/>
          <w:noProof/>
          <w:lang w:eastAsia="en-GB"/>
        </w:rPr>
        <w:t>Application Form</w:t>
      </w:r>
    </w:p>
    <w:p w14:paraId="2C045BCE" w14:textId="77777777" w:rsidR="00944C00" w:rsidRPr="002B660B" w:rsidRDefault="00944C00" w:rsidP="00944C00">
      <w:pPr>
        <w:pStyle w:val="NormalWeb"/>
        <w:rPr>
          <w:rFonts w:ascii="Arial" w:hAnsi="Arial" w:cs="Arial"/>
          <w:color w:val="000000"/>
          <w:sz w:val="22"/>
          <w:szCs w:val="22"/>
        </w:rPr>
      </w:pPr>
      <w:r w:rsidRPr="002B660B">
        <w:rPr>
          <w:rFonts w:ascii="Arial" w:hAnsi="Arial" w:cs="Arial"/>
          <w:color w:val="000000"/>
          <w:sz w:val="22"/>
          <w:szCs w:val="22"/>
        </w:rPr>
        <w:t>This form is to be used to off</w:t>
      </w:r>
      <w:r>
        <w:rPr>
          <w:rFonts w:ascii="Arial" w:hAnsi="Arial" w:cs="Arial"/>
          <w:color w:val="000000"/>
          <w:sz w:val="22"/>
          <w:szCs w:val="22"/>
        </w:rPr>
        <w:t>icially apply to be a Board or Working Group Member of Netball East</w:t>
      </w:r>
      <w:r w:rsidRPr="002B660B">
        <w:rPr>
          <w:rFonts w:ascii="Arial" w:hAnsi="Arial" w:cs="Arial"/>
          <w:color w:val="000000"/>
          <w:sz w:val="22"/>
          <w:szCs w:val="22"/>
        </w:rPr>
        <w:t>. By completing the form you are declaring that:</w:t>
      </w:r>
    </w:p>
    <w:p w14:paraId="3E42A908" w14:textId="77777777" w:rsidR="00944C00" w:rsidRPr="002B660B" w:rsidRDefault="00944C00" w:rsidP="00944C00">
      <w:pPr>
        <w:pStyle w:val="NormalWeb"/>
        <w:rPr>
          <w:rFonts w:ascii="Arial" w:hAnsi="Arial" w:cs="Arial"/>
          <w:color w:val="000000"/>
          <w:sz w:val="22"/>
          <w:szCs w:val="22"/>
        </w:rPr>
      </w:pPr>
      <w:r w:rsidRPr="002B660B">
        <w:rPr>
          <w:rFonts w:ascii="Arial" w:hAnsi="Arial" w:cs="Arial"/>
          <w:color w:val="000000"/>
          <w:sz w:val="22"/>
          <w:szCs w:val="22"/>
        </w:rPr>
        <w:t>* I am over 18.</w:t>
      </w:r>
    </w:p>
    <w:p w14:paraId="1E5B756B" w14:textId="77777777" w:rsidR="00944C00" w:rsidRPr="002B660B" w:rsidRDefault="00944C00" w:rsidP="00944C00">
      <w:pPr>
        <w:pStyle w:val="NormalWeb"/>
        <w:rPr>
          <w:rFonts w:ascii="Arial" w:hAnsi="Arial" w:cs="Arial"/>
          <w:color w:val="000000"/>
          <w:sz w:val="22"/>
          <w:szCs w:val="22"/>
        </w:rPr>
      </w:pPr>
      <w:r w:rsidRPr="002B660B">
        <w:rPr>
          <w:rFonts w:ascii="Arial" w:hAnsi="Arial" w:cs="Arial"/>
          <w:color w:val="000000"/>
          <w:sz w:val="22"/>
          <w:szCs w:val="22"/>
        </w:rPr>
        <w:t xml:space="preserve">* I </w:t>
      </w:r>
      <w:r>
        <w:rPr>
          <w:rFonts w:ascii="Arial" w:hAnsi="Arial" w:cs="Arial"/>
          <w:color w:val="000000"/>
          <w:sz w:val="22"/>
          <w:szCs w:val="22"/>
        </w:rPr>
        <w:t>am not an undischarged bankrupt</w:t>
      </w:r>
    </w:p>
    <w:p w14:paraId="35B457B9" w14:textId="77777777" w:rsidR="00944C00" w:rsidRPr="002B660B" w:rsidRDefault="00944C00" w:rsidP="00944C00">
      <w:pPr>
        <w:pStyle w:val="NormalWeb"/>
        <w:rPr>
          <w:rFonts w:ascii="Arial" w:hAnsi="Arial" w:cs="Arial"/>
          <w:color w:val="000000"/>
          <w:sz w:val="22"/>
          <w:szCs w:val="22"/>
        </w:rPr>
      </w:pPr>
      <w:r w:rsidRPr="002B660B">
        <w:rPr>
          <w:rFonts w:ascii="Arial" w:hAnsi="Arial" w:cs="Arial"/>
          <w:color w:val="000000"/>
          <w:sz w:val="22"/>
          <w:szCs w:val="22"/>
        </w:rPr>
        <w:t>* I have not been convicted of an offence involving deception or dishonesty (unless the conviction is spent).</w:t>
      </w:r>
    </w:p>
    <w:p w14:paraId="6296237B" w14:textId="77777777" w:rsidR="00944C00" w:rsidRPr="002B660B" w:rsidRDefault="00944C00" w:rsidP="00944C00">
      <w:pPr>
        <w:pStyle w:val="NormalWeb"/>
        <w:rPr>
          <w:rFonts w:ascii="Arial" w:hAnsi="Arial" w:cs="Arial"/>
          <w:color w:val="000000"/>
          <w:sz w:val="22"/>
          <w:szCs w:val="22"/>
        </w:rPr>
      </w:pPr>
      <w:r w:rsidRPr="002B660B">
        <w:rPr>
          <w:rFonts w:ascii="Arial" w:hAnsi="Arial" w:cs="Arial"/>
          <w:color w:val="000000"/>
          <w:sz w:val="22"/>
          <w:szCs w:val="22"/>
        </w:rPr>
        <w:t>* I undertake to fulfil my responsi</w:t>
      </w:r>
      <w:r>
        <w:rPr>
          <w:rFonts w:ascii="Arial" w:hAnsi="Arial" w:cs="Arial"/>
          <w:color w:val="000000"/>
          <w:sz w:val="22"/>
          <w:szCs w:val="22"/>
        </w:rPr>
        <w:t>bilities and duties as a Member of Netball East</w:t>
      </w:r>
      <w:r w:rsidRPr="002B660B">
        <w:rPr>
          <w:rFonts w:ascii="Arial" w:hAnsi="Arial" w:cs="Arial"/>
          <w:color w:val="000000"/>
          <w:sz w:val="22"/>
          <w:szCs w:val="22"/>
        </w:rPr>
        <w:t xml:space="preserve"> in good faith and in accordance with the law and within </w:t>
      </w:r>
      <w:r>
        <w:rPr>
          <w:rFonts w:ascii="Arial" w:hAnsi="Arial" w:cs="Arial"/>
          <w:color w:val="000000"/>
          <w:sz w:val="22"/>
          <w:szCs w:val="22"/>
        </w:rPr>
        <w:t>Netball East’s</w:t>
      </w:r>
      <w:r w:rsidRPr="002B660B">
        <w:rPr>
          <w:rFonts w:ascii="Arial" w:hAnsi="Arial" w:cs="Arial"/>
          <w:color w:val="000000"/>
          <w:sz w:val="22"/>
          <w:szCs w:val="22"/>
        </w:rPr>
        <w:t xml:space="preserve"> objectives / mission.</w:t>
      </w:r>
    </w:p>
    <w:p w14:paraId="34DC0644" w14:textId="77777777" w:rsidR="00944C00" w:rsidRPr="002B660B" w:rsidRDefault="00944C00" w:rsidP="00944C00">
      <w:pPr>
        <w:pStyle w:val="NormalWeb"/>
        <w:rPr>
          <w:rFonts w:ascii="Arial" w:hAnsi="Arial" w:cs="Arial"/>
          <w:color w:val="000000"/>
          <w:sz w:val="22"/>
          <w:szCs w:val="22"/>
        </w:rPr>
      </w:pPr>
      <w:r w:rsidRPr="002B660B">
        <w:rPr>
          <w:rFonts w:ascii="Arial" w:hAnsi="Arial" w:cs="Arial"/>
          <w:color w:val="000000"/>
          <w:sz w:val="22"/>
          <w:szCs w:val="22"/>
        </w:rPr>
        <w:t>* I do not have any financial interests in conflict with tho</w:t>
      </w:r>
      <w:r>
        <w:rPr>
          <w:rFonts w:ascii="Arial" w:hAnsi="Arial" w:cs="Arial"/>
          <w:color w:val="000000"/>
          <w:sz w:val="22"/>
          <w:szCs w:val="22"/>
        </w:rPr>
        <w:t>se of Netball East</w:t>
      </w:r>
      <w:r w:rsidRPr="002B660B">
        <w:rPr>
          <w:rFonts w:ascii="Arial" w:hAnsi="Arial" w:cs="Arial"/>
          <w:color w:val="000000"/>
          <w:sz w:val="22"/>
          <w:szCs w:val="22"/>
        </w:rPr>
        <w:t xml:space="preserve"> (either in person or through family or business connections) except those which I have formally notified in a conflict of interest </w:t>
      </w:r>
      <w:r w:rsidRPr="009E358D">
        <w:rPr>
          <w:rFonts w:ascii="Arial" w:hAnsi="Arial" w:cs="Arial"/>
          <w:color w:val="000000"/>
          <w:sz w:val="22"/>
          <w:szCs w:val="22"/>
        </w:rPr>
        <w:t>statement. I will specifically notify any such interest at any meeting where board members are</w:t>
      </w:r>
      <w:r w:rsidRPr="002B660B">
        <w:rPr>
          <w:rFonts w:ascii="Arial" w:hAnsi="Arial" w:cs="Arial"/>
          <w:color w:val="000000"/>
          <w:sz w:val="22"/>
          <w:szCs w:val="22"/>
        </w:rPr>
        <w:t xml:space="preserve"> required to make a decision which affects my personal interests, and I will absent myself entirely from any decision on the matter and not vote on it.</w:t>
      </w:r>
    </w:p>
    <w:p w14:paraId="77E93DB6" w14:textId="77777777" w:rsidR="00944C00" w:rsidRPr="002B660B" w:rsidRDefault="00944C00" w:rsidP="00944C00">
      <w:pPr>
        <w:jc w:val="center"/>
        <w:rPr>
          <w:rFonts w:ascii="Arial" w:hAnsi="Arial" w:cs="Arial"/>
          <w:b/>
          <w:noProof/>
          <w:lang w:eastAsia="en-GB"/>
        </w:rPr>
      </w:pPr>
    </w:p>
    <w:tbl>
      <w:tblPr>
        <w:tblStyle w:val="TableGrid"/>
        <w:tblW w:w="9889" w:type="dxa"/>
        <w:tblLook w:val="04A0" w:firstRow="1" w:lastRow="0" w:firstColumn="1" w:lastColumn="0" w:noHBand="0" w:noVBand="1"/>
      </w:tblPr>
      <w:tblGrid>
        <w:gridCol w:w="2093"/>
        <w:gridCol w:w="2977"/>
        <w:gridCol w:w="1559"/>
        <w:gridCol w:w="3260"/>
      </w:tblGrid>
      <w:tr w:rsidR="00944C00" w:rsidRPr="00652C77" w14:paraId="640D6C2D" w14:textId="77777777" w:rsidTr="00143243">
        <w:trPr>
          <w:trHeight w:val="428"/>
        </w:trPr>
        <w:tc>
          <w:tcPr>
            <w:tcW w:w="2093" w:type="dxa"/>
            <w:shd w:val="clear" w:color="auto" w:fill="F2F2F2" w:themeFill="background1" w:themeFillShade="F2"/>
            <w:vAlign w:val="center"/>
          </w:tcPr>
          <w:p w14:paraId="49F1553F" w14:textId="77777777" w:rsidR="00944C00" w:rsidRPr="004A2B00" w:rsidRDefault="00944C00" w:rsidP="00143243">
            <w:pPr>
              <w:rPr>
                <w:rFonts w:ascii="Arial" w:hAnsi="Arial" w:cs="Arial"/>
                <w:b/>
              </w:rPr>
            </w:pPr>
            <w:r w:rsidRPr="00652C77">
              <w:rPr>
                <w:rFonts w:ascii="Arial" w:hAnsi="Arial" w:cs="Arial"/>
                <w:b/>
              </w:rPr>
              <w:t>Name</w:t>
            </w:r>
          </w:p>
        </w:tc>
        <w:tc>
          <w:tcPr>
            <w:tcW w:w="7796" w:type="dxa"/>
            <w:gridSpan w:val="3"/>
          </w:tcPr>
          <w:p w14:paraId="4A601B8A" w14:textId="77777777" w:rsidR="00944C00" w:rsidRPr="00652C77" w:rsidRDefault="00944C00" w:rsidP="00143243">
            <w:pPr>
              <w:rPr>
                <w:rFonts w:ascii="Arial" w:hAnsi="Arial" w:cs="Arial"/>
              </w:rPr>
            </w:pPr>
          </w:p>
        </w:tc>
      </w:tr>
      <w:tr w:rsidR="00944C00" w:rsidRPr="00652C77" w14:paraId="34A49469" w14:textId="77777777" w:rsidTr="00143243">
        <w:trPr>
          <w:trHeight w:val="762"/>
        </w:trPr>
        <w:tc>
          <w:tcPr>
            <w:tcW w:w="2093" w:type="dxa"/>
            <w:shd w:val="clear" w:color="auto" w:fill="F2F2F2" w:themeFill="background1" w:themeFillShade="F2"/>
            <w:vAlign w:val="center"/>
          </w:tcPr>
          <w:p w14:paraId="71FBDB87" w14:textId="77777777" w:rsidR="00944C00" w:rsidRPr="00652C77" w:rsidRDefault="00944C00" w:rsidP="00143243">
            <w:pPr>
              <w:rPr>
                <w:rFonts w:ascii="Arial" w:hAnsi="Arial" w:cs="Arial"/>
                <w:b/>
              </w:rPr>
            </w:pPr>
            <w:r>
              <w:rPr>
                <w:rFonts w:ascii="Arial" w:hAnsi="Arial" w:cs="Arial"/>
                <w:b/>
              </w:rPr>
              <w:t>Address</w:t>
            </w:r>
          </w:p>
        </w:tc>
        <w:tc>
          <w:tcPr>
            <w:tcW w:w="7796" w:type="dxa"/>
            <w:gridSpan w:val="3"/>
          </w:tcPr>
          <w:p w14:paraId="6621BA6F" w14:textId="77777777" w:rsidR="00944C00" w:rsidRDefault="00944C00" w:rsidP="00143243">
            <w:pPr>
              <w:rPr>
                <w:rFonts w:ascii="Arial" w:hAnsi="Arial" w:cs="Arial"/>
              </w:rPr>
            </w:pPr>
          </w:p>
          <w:p w14:paraId="36FA1FD9" w14:textId="77777777" w:rsidR="00944C00" w:rsidRPr="00652C77" w:rsidRDefault="00944C00" w:rsidP="00143243">
            <w:pPr>
              <w:rPr>
                <w:rFonts w:ascii="Arial" w:hAnsi="Arial" w:cs="Arial"/>
              </w:rPr>
            </w:pPr>
          </w:p>
        </w:tc>
      </w:tr>
      <w:tr w:rsidR="00944C00" w:rsidRPr="00652C77" w14:paraId="00B68EAD" w14:textId="77777777" w:rsidTr="00143243">
        <w:trPr>
          <w:trHeight w:val="418"/>
        </w:trPr>
        <w:tc>
          <w:tcPr>
            <w:tcW w:w="2093" w:type="dxa"/>
            <w:shd w:val="clear" w:color="auto" w:fill="F2F2F2" w:themeFill="background1" w:themeFillShade="F2"/>
            <w:vAlign w:val="center"/>
          </w:tcPr>
          <w:p w14:paraId="28DE4C0C" w14:textId="77777777" w:rsidR="00944C00" w:rsidRPr="00652C77" w:rsidRDefault="00944C00" w:rsidP="00143243">
            <w:pPr>
              <w:rPr>
                <w:rFonts w:ascii="Arial" w:hAnsi="Arial" w:cs="Arial"/>
                <w:b/>
              </w:rPr>
            </w:pPr>
            <w:r w:rsidRPr="00652C77">
              <w:rPr>
                <w:rFonts w:ascii="Arial" w:hAnsi="Arial" w:cs="Arial"/>
                <w:b/>
              </w:rPr>
              <w:t>Phone</w:t>
            </w:r>
          </w:p>
        </w:tc>
        <w:tc>
          <w:tcPr>
            <w:tcW w:w="2977" w:type="dxa"/>
          </w:tcPr>
          <w:p w14:paraId="73184245" w14:textId="77777777" w:rsidR="00944C00" w:rsidRPr="00652C77" w:rsidRDefault="00944C00" w:rsidP="00143243">
            <w:pPr>
              <w:rPr>
                <w:rFonts w:ascii="Arial" w:hAnsi="Arial" w:cs="Arial"/>
              </w:rPr>
            </w:pPr>
          </w:p>
        </w:tc>
        <w:tc>
          <w:tcPr>
            <w:tcW w:w="1559" w:type="dxa"/>
            <w:shd w:val="clear" w:color="auto" w:fill="F2F2F2" w:themeFill="background1" w:themeFillShade="F2"/>
            <w:vAlign w:val="center"/>
          </w:tcPr>
          <w:p w14:paraId="04B35013" w14:textId="77777777" w:rsidR="00944C00" w:rsidRPr="004A2B00" w:rsidRDefault="00944C00" w:rsidP="00143243">
            <w:pPr>
              <w:rPr>
                <w:rFonts w:ascii="Arial" w:hAnsi="Arial" w:cs="Arial"/>
                <w:b/>
              </w:rPr>
            </w:pPr>
            <w:r w:rsidRPr="004A2B00">
              <w:rPr>
                <w:rFonts w:ascii="Arial" w:hAnsi="Arial" w:cs="Arial"/>
                <w:b/>
              </w:rPr>
              <w:t>E-mail</w:t>
            </w:r>
          </w:p>
        </w:tc>
        <w:tc>
          <w:tcPr>
            <w:tcW w:w="3260" w:type="dxa"/>
          </w:tcPr>
          <w:p w14:paraId="6E1397E1" w14:textId="77777777" w:rsidR="00944C00" w:rsidRPr="00652C77" w:rsidRDefault="00944C00" w:rsidP="00143243">
            <w:pPr>
              <w:rPr>
                <w:rFonts w:ascii="Arial" w:hAnsi="Arial" w:cs="Arial"/>
              </w:rPr>
            </w:pPr>
          </w:p>
        </w:tc>
      </w:tr>
      <w:tr w:rsidR="00944C00" w:rsidRPr="00652C77" w14:paraId="117C78F9" w14:textId="77777777" w:rsidTr="00143243">
        <w:trPr>
          <w:trHeight w:val="427"/>
        </w:trPr>
        <w:tc>
          <w:tcPr>
            <w:tcW w:w="2093" w:type="dxa"/>
            <w:vMerge w:val="restart"/>
            <w:shd w:val="clear" w:color="auto" w:fill="F2F2F2" w:themeFill="background1" w:themeFillShade="F2"/>
            <w:vAlign w:val="center"/>
          </w:tcPr>
          <w:p w14:paraId="768C20BE" w14:textId="77777777" w:rsidR="00944C00" w:rsidRPr="00652C77" w:rsidRDefault="00944C00" w:rsidP="00143243">
            <w:pPr>
              <w:rPr>
                <w:rFonts w:ascii="Arial" w:hAnsi="Arial" w:cs="Arial"/>
                <w:b/>
              </w:rPr>
            </w:pPr>
            <w:r w:rsidRPr="00652C77">
              <w:rPr>
                <w:rFonts w:ascii="Arial" w:hAnsi="Arial" w:cs="Arial"/>
                <w:b/>
              </w:rPr>
              <w:t>Signed</w:t>
            </w:r>
          </w:p>
        </w:tc>
        <w:tc>
          <w:tcPr>
            <w:tcW w:w="2977" w:type="dxa"/>
            <w:vMerge w:val="restart"/>
          </w:tcPr>
          <w:p w14:paraId="78D10511" w14:textId="77777777" w:rsidR="00944C00" w:rsidRDefault="00944C00" w:rsidP="00143243">
            <w:pPr>
              <w:rPr>
                <w:rFonts w:ascii="Arial" w:hAnsi="Arial" w:cs="Arial"/>
              </w:rPr>
            </w:pPr>
          </w:p>
          <w:p w14:paraId="05BC6613" w14:textId="77777777" w:rsidR="00944C00" w:rsidRDefault="00944C00" w:rsidP="00143243">
            <w:pPr>
              <w:rPr>
                <w:rFonts w:ascii="Arial" w:hAnsi="Arial" w:cs="Arial"/>
              </w:rPr>
            </w:pPr>
          </w:p>
          <w:p w14:paraId="27A494FC" w14:textId="77777777" w:rsidR="00944C00" w:rsidRDefault="00944C00" w:rsidP="00143243">
            <w:pPr>
              <w:rPr>
                <w:rFonts w:ascii="Arial" w:hAnsi="Arial" w:cs="Arial"/>
              </w:rPr>
            </w:pPr>
          </w:p>
        </w:tc>
        <w:tc>
          <w:tcPr>
            <w:tcW w:w="1559" w:type="dxa"/>
            <w:shd w:val="clear" w:color="auto" w:fill="F2F2F2" w:themeFill="background1" w:themeFillShade="F2"/>
            <w:vAlign w:val="center"/>
          </w:tcPr>
          <w:p w14:paraId="6FF45638" w14:textId="77777777" w:rsidR="00944C00" w:rsidRPr="000335E4" w:rsidRDefault="00944C00" w:rsidP="00143243">
            <w:pPr>
              <w:rPr>
                <w:rFonts w:ascii="Arial" w:hAnsi="Arial" w:cs="Arial"/>
                <w:b/>
              </w:rPr>
            </w:pPr>
            <w:r w:rsidRPr="000335E4">
              <w:rPr>
                <w:rFonts w:ascii="Arial" w:hAnsi="Arial" w:cs="Arial"/>
                <w:b/>
              </w:rPr>
              <w:t>Date of Birth</w:t>
            </w:r>
          </w:p>
        </w:tc>
        <w:tc>
          <w:tcPr>
            <w:tcW w:w="3260" w:type="dxa"/>
          </w:tcPr>
          <w:p w14:paraId="0B9C97E9" w14:textId="77777777" w:rsidR="00944C00" w:rsidRPr="00652C77" w:rsidRDefault="00944C00" w:rsidP="00143243">
            <w:pPr>
              <w:rPr>
                <w:rFonts w:ascii="Arial" w:hAnsi="Arial" w:cs="Arial"/>
              </w:rPr>
            </w:pPr>
          </w:p>
        </w:tc>
      </w:tr>
      <w:tr w:rsidR="00944C00" w:rsidRPr="00652C77" w14:paraId="0616BEC9" w14:textId="77777777" w:rsidTr="00143243">
        <w:trPr>
          <w:trHeight w:val="427"/>
        </w:trPr>
        <w:tc>
          <w:tcPr>
            <w:tcW w:w="2093" w:type="dxa"/>
            <w:vMerge/>
            <w:shd w:val="clear" w:color="auto" w:fill="F2F2F2" w:themeFill="background1" w:themeFillShade="F2"/>
            <w:vAlign w:val="center"/>
          </w:tcPr>
          <w:p w14:paraId="6F39AC31" w14:textId="77777777" w:rsidR="00944C00" w:rsidRPr="00652C77" w:rsidRDefault="00944C00" w:rsidP="00143243">
            <w:pPr>
              <w:rPr>
                <w:rFonts w:ascii="Arial" w:hAnsi="Arial" w:cs="Arial"/>
                <w:b/>
              </w:rPr>
            </w:pPr>
          </w:p>
        </w:tc>
        <w:tc>
          <w:tcPr>
            <w:tcW w:w="2977" w:type="dxa"/>
            <w:vMerge/>
          </w:tcPr>
          <w:p w14:paraId="128FB56F" w14:textId="77777777" w:rsidR="00944C00" w:rsidRDefault="00944C00" w:rsidP="00143243">
            <w:pPr>
              <w:rPr>
                <w:rFonts w:ascii="Arial" w:hAnsi="Arial" w:cs="Arial"/>
              </w:rPr>
            </w:pPr>
          </w:p>
        </w:tc>
        <w:tc>
          <w:tcPr>
            <w:tcW w:w="1559" w:type="dxa"/>
            <w:shd w:val="clear" w:color="auto" w:fill="F2F2F2" w:themeFill="background1" w:themeFillShade="F2"/>
            <w:vAlign w:val="center"/>
          </w:tcPr>
          <w:p w14:paraId="2E3030E0" w14:textId="77777777" w:rsidR="00944C00" w:rsidRPr="000335E4" w:rsidRDefault="00944C00" w:rsidP="00143243">
            <w:pPr>
              <w:rPr>
                <w:rFonts w:ascii="Arial" w:hAnsi="Arial" w:cs="Arial"/>
                <w:b/>
              </w:rPr>
            </w:pPr>
            <w:r w:rsidRPr="000335E4">
              <w:rPr>
                <w:rFonts w:ascii="Arial" w:hAnsi="Arial" w:cs="Arial"/>
                <w:b/>
              </w:rPr>
              <w:t>Nationality</w:t>
            </w:r>
          </w:p>
        </w:tc>
        <w:tc>
          <w:tcPr>
            <w:tcW w:w="3260" w:type="dxa"/>
          </w:tcPr>
          <w:p w14:paraId="09CFDB25" w14:textId="77777777" w:rsidR="00944C00" w:rsidRPr="00652C77" w:rsidRDefault="00944C00" w:rsidP="00143243">
            <w:pPr>
              <w:rPr>
                <w:rFonts w:ascii="Arial" w:hAnsi="Arial" w:cs="Arial"/>
              </w:rPr>
            </w:pPr>
          </w:p>
        </w:tc>
      </w:tr>
    </w:tbl>
    <w:p w14:paraId="31A1DC2B" w14:textId="77777777" w:rsidR="00944C00" w:rsidRDefault="00944C00" w:rsidP="00944C00">
      <w:pPr>
        <w:spacing w:line="240" w:lineRule="auto"/>
        <w:rPr>
          <w:rFonts w:ascii="Arial" w:hAnsi="Arial" w:cs="Arial"/>
        </w:rPr>
      </w:pPr>
    </w:p>
    <w:tbl>
      <w:tblPr>
        <w:tblStyle w:val="TableGrid"/>
        <w:tblW w:w="0" w:type="auto"/>
        <w:tblLook w:val="04A0" w:firstRow="1" w:lastRow="0" w:firstColumn="1" w:lastColumn="0" w:noHBand="0" w:noVBand="1"/>
      </w:tblPr>
      <w:tblGrid>
        <w:gridCol w:w="3412"/>
        <w:gridCol w:w="5604"/>
      </w:tblGrid>
      <w:tr w:rsidR="00944C00" w14:paraId="6C1374FE" w14:textId="77777777" w:rsidTr="00143243">
        <w:tc>
          <w:tcPr>
            <w:tcW w:w="3681" w:type="dxa"/>
            <w:shd w:val="clear" w:color="auto" w:fill="F2F2F2" w:themeFill="background1" w:themeFillShade="F2"/>
          </w:tcPr>
          <w:p w14:paraId="29882B79" w14:textId="77777777" w:rsidR="00944C00" w:rsidRDefault="00944C00" w:rsidP="00143243">
            <w:pPr>
              <w:rPr>
                <w:rFonts w:ascii="Arial" w:hAnsi="Arial" w:cs="Arial"/>
                <w:b/>
              </w:rPr>
            </w:pPr>
            <w:r>
              <w:rPr>
                <w:rFonts w:ascii="Arial" w:hAnsi="Arial" w:cs="Arial"/>
                <w:b/>
              </w:rPr>
              <w:t>Position Applied For</w:t>
            </w:r>
          </w:p>
          <w:p w14:paraId="67F8903B" w14:textId="77777777" w:rsidR="00944C00" w:rsidRDefault="00944C00" w:rsidP="00143243">
            <w:pPr>
              <w:rPr>
                <w:rFonts w:ascii="Arial" w:hAnsi="Arial" w:cs="Arial"/>
                <w:b/>
              </w:rPr>
            </w:pPr>
          </w:p>
          <w:p w14:paraId="45C20804" w14:textId="77777777" w:rsidR="00944C00" w:rsidRPr="002B660B" w:rsidRDefault="00944C00" w:rsidP="00143243">
            <w:pPr>
              <w:rPr>
                <w:rFonts w:ascii="Arial" w:hAnsi="Arial" w:cs="Arial"/>
                <w:b/>
              </w:rPr>
            </w:pPr>
          </w:p>
        </w:tc>
        <w:tc>
          <w:tcPr>
            <w:tcW w:w="6373" w:type="dxa"/>
          </w:tcPr>
          <w:p w14:paraId="3FBA6076" w14:textId="77777777" w:rsidR="00944C00" w:rsidRDefault="00944C00" w:rsidP="00143243">
            <w:pPr>
              <w:rPr>
                <w:rFonts w:ascii="Arial" w:hAnsi="Arial" w:cs="Arial"/>
              </w:rPr>
            </w:pPr>
          </w:p>
        </w:tc>
      </w:tr>
      <w:tr w:rsidR="00944C00" w14:paraId="300469C4" w14:textId="77777777" w:rsidTr="00143243">
        <w:tc>
          <w:tcPr>
            <w:tcW w:w="3681" w:type="dxa"/>
            <w:shd w:val="clear" w:color="auto" w:fill="F2F2F2" w:themeFill="background1" w:themeFillShade="F2"/>
          </w:tcPr>
          <w:p w14:paraId="417C2437" w14:textId="77777777" w:rsidR="00944C00" w:rsidRDefault="00944C00" w:rsidP="00143243">
            <w:pPr>
              <w:rPr>
                <w:rFonts w:ascii="Arial" w:hAnsi="Arial" w:cs="Arial"/>
              </w:rPr>
            </w:pPr>
            <w:r w:rsidRPr="002B660B">
              <w:rPr>
                <w:rFonts w:ascii="Arial" w:hAnsi="Arial" w:cs="Arial"/>
                <w:b/>
              </w:rPr>
              <w:t>Are you a member of England Netball</w:t>
            </w:r>
            <w:r>
              <w:rPr>
                <w:rFonts w:ascii="Arial" w:hAnsi="Arial" w:cs="Arial"/>
              </w:rPr>
              <w:t>?</w:t>
            </w:r>
          </w:p>
          <w:p w14:paraId="52863A34" w14:textId="77777777" w:rsidR="00944C00" w:rsidRDefault="00944C00" w:rsidP="00143243">
            <w:pPr>
              <w:rPr>
                <w:rFonts w:ascii="Arial" w:hAnsi="Arial" w:cs="Arial"/>
              </w:rPr>
            </w:pPr>
          </w:p>
        </w:tc>
        <w:tc>
          <w:tcPr>
            <w:tcW w:w="6373" w:type="dxa"/>
          </w:tcPr>
          <w:p w14:paraId="0273D022" w14:textId="77777777" w:rsidR="00944C00" w:rsidRDefault="00944C00" w:rsidP="00143243">
            <w:pPr>
              <w:rPr>
                <w:rFonts w:ascii="Arial" w:hAnsi="Arial" w:cs="Arial"/>
              </w:rPr>
            </w:pPr>
          </w:p>
        </w:tc>
      </w:tr>
      <w:tr w:rsidR="00944C00" w14:paraId="68A309D7" w14:textId="77777777" w:rsidTr="00143243">
        <w:tc>
          <w:tcPr>
            <w:tcW w:w="3681" w:type="dxa"/>
            <w:shd w:val="clear" w:color="auto" w:fill="F2F2F2" w:themeFill="background1" w:themeFillShade="F2"/>
          </w:tcPr>
          <w:p w14:paraId="345A4DA3" w14:textId="77777777" w:rsidR="00944C00" w:rsidRPr="002B660B" w:rsidRDefault="00944C00" w:rsidP="00143243">
            <w:pPr>
              <w:rPr>
                <w:rFonts w:ascii="Arial" w:hAnsi="Arial" w:cs="Arial"/>
                <w:b/>
              </w:rPr>
            </w:pPr>
            <w:r w:rsidRPr="002B660B">
              <w:rPr>
                <w:rFonts w:ascii="Arial" w:hAnsi="Arial" w:cs="Arial"/>
                <w:b/>
              </w:rPr>
              <w:t>If so, what is your membership number?</w:t>
            </w:r>
          </w:p>
          <w:p w14:paraId="076130FF" w14:textId="77777777" w:rsidR="00944C00" w:rsidRDefault="00944C00" w:rsidP="00143243">
            <w:pPr>
              <w:rPr>
                <w:rFonts w:ascii="Arial" w:hAnsi="Arial" w:cs="Arial"/>
              </w:rPr>
            </w:pPr>
          </w:p>
        </w:tc>
        <w:tc>
          <w:tcPr>
            <w:tcW w:w="6373" w:type="dxa"/>
          </w:tcPr>
          <w:p w14:paraId="36A164C1" w14:textId="77777777" w:rsidR="00944C00" w:rsidRDefault="00944C00" w:rsidP="00143243">
            <w:pPr>
              <w:rPr>
                <w:rFonts w:ascii="Arial" w:hAnsi="Arial" w:cs="Arial"/>
              </w:rPr>
            </w:pPr>
          </w:p>
        </w:tc>
      </w:tr>
    </w:tbl>
    <w:p w14:paraId="51BD731E" w14:textId="77777777" w:rsidR="00944C00" w:rsidRDefault="00944C00" w:rsidP="00944C00">
      <w:pPr>
        <w:spacing w:line="240" w:lineRule="auto"/>
        <w:rPr>
          <w:rFonts w:ascii="Arial" w:hAnsi="Arial" w:cs="Arial"/>
        </w:rPr>
      </w:pPr>
    </w:p>
    <w:p w14:paraId="6BF622F5" w14:textId="77777777" w:rsidR="00944C00" w:rsidRDefault="00944C00" w:rsidP="00944C00">
      <w:pPr>
        <w:spacing w:line="240" w:lineRule="auto"/>
        <w:rPr>
          <w:rFonts w:ascii="Arial" w:hAnsi="Arial" w:cs="Arial"/>
        </w:rPr>
      </w:pPr>
    </w:p>
    <w:tbl>
      <w:tblPr>
        <w:tblStyle w:val="TableGrid"/>
        <w:tblW w:w="9889" w:type="dxa"/>
        <w:tblLook w:val="04A0" w:firstRow="1" w:lastRow="0" w:firstColumn="1" w:lastColumn="0" w:noHBand="0" w:noVBand="1"/>
      </w:tblPr>
      <w:tblGrid>
        <w:gridCol w:w="9889"/>
      </w:tblGrid>
      <w:tr w:rsidR="00944C00" w:rsidRPr="00652C77" w14:paraId="3458CAA5" w14:textId="77777777" w:rsidTr="00143243">
        <w:tc>
          <w:tcPr>
            <w:tcW w:w="9889" w:type="dxa"/>
            <w:shd w:val="clear" w:color="auto" w:fill="F2F2F2" w:themeFill="background1" w:themeFillShade="F2"/>
          </w:tcPr>
          <w:p w14:paraId="5CA801C5" w14:textId="77777777" w:rsidR="00944C00" w:rsidRPr="00652C77" w:rsidRDefault="00944C00" w:rsidP="00143243">
            <w:pPr>
              <w:rPr>
                <w:rFonts w:ascii="Arial" w:hAnsi="Arial" w:cs="Arial"/>
              </w:rPr>
            </w:pPr>
            <w:r w:rsidRPr="00652C77">
              <w:rPr>
                <w:rFonts w:ascii="Arial" w:hAnsi="Arial" w:cs="Arial"/>
              </w:rPr>
              <w:lastRenderedPageBreak/>
              <w:t>Please explain why y</w:t>
            </w:r>
            <w:r>
              <w:rPr>
                <w:rFonts w:ascii="Arial" w:hAnsi="Arial" w:cs="Arial"/>
              </w:rPr>
              <w:t xml:space="preserve">ou wish to apply for the role </w:t>
            </w:r>
            <w:r w:rsidRPr="00652C77">
              <w:rPr>
                <w:rFonts w:ascii="Arial" w:hAnsi="Arial" w:cs="Arial"/>
              </w:rPr>
              <w:t>along with a short description of how your skills and experience will contribute t</w:t>
            </w:r>
            <w:r>
              <w:rPr>
                <w:rFonts w:ascii="Arial" w:hAnsi="Arial" w:cs="Arial"/>
              </w:rPr>
              <w:t>o the development of Netball East</w:t>
            </w:r>
            <w:r w:rsidRPr="00652C77">
              <w:rPr>
                <w:rFonts w:ascii="Arial" w:hAnsi="Arial" w:cs="Arial"/>
              </w:rPr>
              <w:t>.  Please also give reassurance that you are able to dedicate the necessary time.</w:t>
            </w:r>
          </w:p>
        </w:tc>
      </w:tr>
      <w:tr w:rsidR="00944C00" w:rsidRPr="00652C77" w14:paraId="33B00536" w14:textId="77777777" w:rsidTr="00143243">
        <w:tc>
          <w:tcPr>
            <w:tcW w:w="9889" w:type="dxa"/>
          </w:tcPr>
          <w:p w14:paraId="4D62DAE1" w14:textId="77777777" w:rsidR="00944C00" w:rsidRPr="00652C77" w:rsidRDefault="00944C00" w:rsidP="00143243">
            <w:pPr>
              <w:rPr>
                <w:rFonts w:ascii="Arial" w:hAnsi="Arial" w:cs="Arial"/>
              </w:rPr>
            </w:pPr>
          </w:p>
          <w:p w14:paraId="7CF3CFB6" w14:textId="77777777" w:rsidR="00944C00" w:rsidRDefault="00944C00" w:rsidP="00143243">
            <w:pPr>
              <w:rPr>
                <w:rFonts w:ascii="Arial" w:hAnsi="Arial" w:cs="Arial"/>
              </w:rPr>
            </w:pPr>
          </w:p>
          <w:p w14:paraId="30746983" w14:textId="77777777" w:rsidR="00944C00" w:rsidRDefault="00944C00" w:rsidP="00143243">
            <w:pPr>
              <w:rPr>
                <w:rFonts w:ascii="Arial" w:hAnsi="Arial" w:cs="Arial"/>
              </w:rPr>
            </w:pPr>
          </w:p>
          <w:p w14:paraId="7D008BBF" w14:textId="77777777" w:rsidR="00944C00" w:rsidRDefault="00944C00" w:rsidP="00143243">
            <w:pPr>
              <w:rPr>
                <w:rFonts w:ascii="Arial" w:hAnsi="Arial" w:cs="Arial"/>
              </w:rPr>
            </w:pPr>
          </w:p>
          <w:p w14:paraId="18FE1154" w14:textId="77777777" w:rsidR="00944C00" w:rsidRDefault="00944C00" w:rsidP="00143243">
            <w:pPr>
              <w:rPr>
                <w:rFonts w:ascii="Arial" w:hAnsi="Arial" w:cs="Arial"/>
              </w:rPr>
            </w:pPr>
          </w:p>
          <w:p w14:paraId="65EB8F91" w14:textId="77777777" w:rsidR="00944C00" w:rsidRDefault="00944C00" w:rsidP="00143243">
            <w:pPr>
              <w:rPr>
                <w:rFonts w:ascii="Arial" w:hAnsi="Arial" w:cs="Arial"/>
              </w:rPr>
            </w:pPr>
          </w:p>
          <w:p w14:paraId="18EF9587" w14:textId="77777777" w:rsidR="00944C00" w:rsidRDefault="00944C00" w:rsidP="00143243">
            <w:pPr>
              <w:rPr>
                <w:rFonts w:ascii="Arial" w:hAnsi="Arial" w:cs="Arial"/>
              </w:rPr>
            </w:pPr>
          </w:p>
          <w:p w14:paraId="3A482C71" w14:textId="77777777" w:rsidR="00944C00" w:rsidRDefault="00944C00" w:rsidP="00143243">
            <w:pPr>
              <w:rPr>
                <w:rFonts w:ascii="Arial" w:hAnsi="Arial" w:cs="Arial"/>
              </w:rPr>
            </w:pPr>
          </w:p>
          <w:p w14:paraId="7DDDC111" w14:textId="77777777" w:rsidR="00944C00" w:rsidRDefault="00944C00" w:rsidP="00143243">
            <w:pPr>
              <w:rPr>
                <w:rFonts w:ascii="Arial" w:hAnsi="Arial" w:cs="Arial"/>
              </w:rPr>
            </w:pPr>
          </w:p>
          <w:p w14:paraId="3F449719" w14:textId="77777777" w:rsidR="00944C00" w:rsidRDefault="00944C00" w:rsidP="00143243">
            <w:pPr>
              <w:rPr>
                <w:rFonts w:ascii="Arial" w:hAnsi="Arial" w:cs="Arial"/>
              </w:rPr>
            </w:pPr>
          </w:p>
          <w:p w14:paraId="45655F8A" w14:textId="77777777" w:rsidR="00944C00" w:rsidRDefault="00944C00" w:rsidP="00143243">
            <w:pPr>
              <w:rPr>
                <w:rFonts w:ascii="Arial" w:hAnsi="Arial" w:cs="Arial"/>
              </w:rPr>
            </w:pPr>
          </w:p>
          <w:p w14:paraId="5D0F1995" w14:textId="77777777" w:rsidR="00944C00" w:rsidRDefault="00944C00" w:rsidP="00143243">
            <w:pPr>
              <w:rPr>
                <w:rFonts w:ascii="Arial" w:hAnsi="Arial" w:cs="Arial"/>
              </w:rPr>
            </w:pPr>
          </w:p>
          <w:p w14:paraId="27554AEA" w14:textId="77777777" w:rsidR="00944C00" w:rsidRDefault="00944C00" w:rsidP="00143243">
            <w:pPr>
              <w:rPr>
                <w:rFonts w:ascii="Arial" w:hAnsi="Arial" w:cs="Arial"/>
              </w:rPr>
            </w:pPr>
          </w:p>
          <w:p w14:paraId="0E27A80F" w14:textId="77777777" w:rsidR="00944C00" w:rsidRDefault="00944C00" w:rsidP="00143243">
            <w:pPr>
              <w:rPr>
                <w:rFonts w:ascii="Arial" w:hAnsi="Arial" w:cs="Arial"/>
              </w:rPr>
            </w:pPr>
          </w:p>
          <w:p w14:paraId="22671201" w14:textId="77777777" w:rsidR="00944C00" w:rsidRDefault="00944C00" w:rsidP="00143243">
            <w:pPr>
              <w:rPr>
                <w:rFonts w:ascii="Arial" w:hAnsi="Arial" w:cs="Arial"/>
              </w:rPr>
            </w:pPr>
          </w:p>
          <w:p w14:paraId="672A7FEF" w14:textId="77777777" w:rsidR="00944C00" w:rsidRPr="00652C77" w:rsidRDefault="00944C00" w:rsidP="00143243">
            <w:pPr>
              <w:rPr>
                <w:rFonts w:ascii="Arial" w:hAnsi="Arial" w:cs="Arial"/>
              </w:rPr>
            </w:pPr>
          </w:p>
          <w:p w14:paraId="647AF047" w14:textId="77777777" w:rsidR="00944C00" w:rsidRPr="00652C77" w:rsidRDefault="00944C00" w:rsidP="00143243">
            <w:pPr>
              <w:rPr>
                <w:rFonts w:ascii="Arial" w:hAnsi="Arial" w:cs="Arial"/>
              </w:rPr>
            </w:pPr>
          </w:p>
          <w:p w14:paraId="5B60C8AE" w14:textId="77777777" w:rsidR="00944C00" w:rsidRPr="00652C77" w:rsidRDefault="00944C00" w:rsidP="00143243">
            <w:pPr>
              <w:rPr>
                <w:rFonts w:ascii="Arial" w:hAnsi="Arial" w:cs="Arial"/>
              </w:rPr>
            </w:pPr>
          </w:p>
          <w:p w14:paraId="2AFFA2D7" w14:textId="77777777" w:rsidR="00944C00" w:rsidRDefault="00944C00" w:rsidP="00143243">
            <w:pPr>
              <w:rPr>
                <w:rFonts w:ascii="Arial" w:hAnsi="Arial" w:cs="Arial"/>
              </w:rPr>
            </w:pPr>
          </w:p>
          <w:p w14:paraId="578E2545" w14:textId="77777777" w:rsidR="00944C00" w:rsidRPr="00652C77" w:rsidRDefault="00944C00" w:rsidP="00143243">
            <w:pPr>
              <w:rPr>
                <w:rFonts w:ascii="Arial" w:hAnsi="Arial" w:cs="Arial"/>
              </w:rPr>
            </w:pPr>
          </w:p>
          <w:p w14:paraId="2C16CD9A" w14:textId="77777777" w:rsidR="00944C00" w:rsidRPr="00652C77" w:rsidRDefault="00944C00" w:rsidP="00143243">
            <w:pPr>
              <w:rPr>
                <w:rFonts w:ascii="Arial" w:hAnsi="Arial" w:cs="Arial"/>
              </w:rPr>
            </w:pPr>
          </w:p>
          <w:p w14:paraId="01DA48F8" w14:textId="77777777" w:rsidR="00944C00" w:rsidRPr="00652C77" w:rsidRDefault="00944C00" w:rsidP="00143243">
            <w:pPr>
              <w:rPr>
                <w:rFonts w:ascii="Arial" w:hAnsi="Arial" w:cs="Arial"/>
              </w:rPr>
            </w:pPr>
          </w:p>
          <w:p w14:paraId="2E2DF22A" w14:textId="77777777" w:rsidR="00944C00" w:rsidRPr="00652C77" w:rsidRDefault="00944C00" w:rsidP="00143243">
            <w:pPr>
              <w:rPr>
                <w:rFonts w:ascii="Arial" w:hAnsi="Arial" w:cs="Arial"/>
              </w:rPr>
            </w:pPr>
          </w:p>
        </w:tc>
      </w:tr>
    </w:tbl>
    <w:p w14:paraId="02C4ABD5" w14:textId="77777777" w:rsidR="00944C00" w:rsidRPr="00652C77" w:rsidRDefault="00944C00" w:rsidP="00944C00">
      <w:pPr>
        <w:spacing w:line="240" w:lineRule="auto"/>
        <w:rPr>
          <w:rFonts w:ascii="Arial" w:hAnsi="Arial" w:cs="Arial"/>
        </w:rPr>
      </w:pPr>
    </w:p>
    <w:tbl>
      <w:tblPr>
        <w:tblStyle w:val="TableGrid"/>
        <w:tblW w:w="9889" w:type="dxa"/>
        <w:tblLook w:val="04A0" w:firstRow="1" w:lastRow="0" w:firstColumn="1" w:lastColumn="0" w:noHBand="0" w:noVBand="1"/>
      </w:tblPr>
      <w:tblGrid>
        <w:gridCol w:w="9889"/>
      </w:tblGrid>
      <w:tr w:rsidR="00944C00" w:rsidRPr="00652C77" w14:paraId="0D1BB0C3" w14:textId="77777777" w:rsidTr="00143243">
        <w:tc>
          <w:tcPr>
            <w:tcW w:w="9889" w:type="dxa"/>
            <w:shd w:val="clear" w:color="auto" w:fill="F2F2F2" w:themeFill="background1" w:themeFillShade="F2"/>
          </w:tcPr>
          <w:p w14:paraId="4E00BB3B" w14:textId="77777777" w:rsidR="00944C00" w:rsidRPr="00652C77" w:rsidRDefault="00944C00" w:rsidP="00143243">
            <w:pPr>
              <w:rPr>
                <w:rFonts w:ascii="Arial" w:hAnsi="Arial" w:cs="Arial"/>
              </w:rPr>
            </w:pPr>
            <w:r w:rsidRPr="00652C77">
              <w:rPr>
                <w:rFonts w:ascii="Arial" w:hAnsi="Arial" w:cs="Arial"/>
              </w:rPr>
              <w:t xml:space="preserve">Please include any details of existing or previous experience </w:t>
            </w:r>
            <w:r w:rsidRPr="009E358D">
              <w:rPr>
                <w:rFonts w:ascii="Arial" w:hAnsi="Arial" w:cs="Arial"/>
              </w:rPr>
              <w:t>with Board/Committee Membership</w:t>
            </w:r>
            <w:r w:rsidRPr="00652C77">
              <w:rPr>
                <w:rFonts w:ascii="Arial" w:hAnsi="Arial" w:cs="Arial"/>
              </w:rPr>
              <w:t xml:space="preserve"> below.</w:t>
            </w:r>
          </w:p>
        </w:tc>
      </w:tr>
      <w:tr w:rsidR="00944C00" w:rsidRPr="00652C77" w14:paraId="5728CB33" w14:textId="77777777" w:rsidTr="00143243">
        <w:tc>
          <w:tcPr>
            <w:tcW w:w="9889" w:type="dxa"/>
          </w:tcPr>
          <w:p w14:paraId="7A58E9A6" w14:textId="77777777" w:rsidR="00944C00" w:rsidRPr="00652C77" w:rsidRDefault="00944C00" w:rsidP="00143243">
            <w:pPr>
              <w:rPr>
                <w:rFonts w:ascii="Arial" w:hAnsi="Arial" w:cs="Arial"/>
              </w:rPr>
            </w:pPr>
          </w:p>
          <w:p w14:paraId="40088A14" w14:textId="77777777" w:rsidR="00944C00" w:rsidRPr="00652C77" w:rsidRDefault="00944C00" w:rsidP="00143243">
            <w:pPr>
              <w:rPr>
                <w:rFonts w:ascii="Arial" w:hAnsi="Arial" w:cs="Arial"/>
              </w:rPr>
            </w:pPr>
          </w:p>
          <w:p w14:paraId="22A5F603" w14:textId="77777777" w:rsidR="00944C00" w:rsidRDefault="00944C00" w:rsidP="00143243">
            <w:pPr>
              <w:rPr>
                <w:rFonts w:ascii="Arial" w:hAnsi="Arial" w:cs="Arial"/>
              </w:rPr>
            </w:pPr>
          </w:p>
          <w:p w14:paraId="53DB9546" w14:textId="77777777" w:rsidR="00944C00" w:rsidRDefault="00944C00" w:rsidP="00143243">
            <w:pPr>
              <w:rPr>
                <w:rFonts w:ascii="Arial" w:hAnsi="Arial" w:cs="Arial"/>
              </w:rPr>
            </w:pPr>
          </w:p>
          <w:p w14:paraId="3C139D81" w14:textId="77777777" w:rsidR="00944C00" w:rsidRDefault="00944C00" w:rsidP="00143243">
            <w:pPr>
              <w:rPr>
                <w:rFonts w:ascii="Arial" w:hAnsi="Arial" w:cs="Arial"/>
              </w:rPr>
            </w:pPr>
          </w:p>
          <w:p w14:paraId="29FA8382" w14:textId="77777777" w:rsidR="00944C00" w:rsidRDefault="00944C00" w:rsidP="00143243">
            <w:pPr>
              <w:rPr>
                <w:rFonts w:ascii="Arial" w:hAnsi="Arial" w:cs="Arial"/>
              </w:rPr>
            </w:pPr>
          </w:p>
          <w:p w14:paraId="0338A5E1" w14:textId="77777777" w:rsidR="00944C00" w:rsidRDefault="00944C00" w:rsidP="00143243">
            <w:pPr>
              <w:rPr>
                <w:rFonts w:ascii="Arial" w:hAnsi="Arial" w:cs="Arial"/>
              </w:rPr>
            </w:pPr>
          </w:p>
          <w:p w14:paraId="0A93ED58" w14:textId="77777777" w:rsidR="00944C00" w:rsidRDefault="00944C00" w:rsidP="00143243">
            <w:pPr>
              <w:rPr>
                <w:rFonts w:ascii="Arial" w:hAnsi="Arial" w:cs="Arial"/>
              </w:rPr>
            </w:pPr>
          </w:p>
          <w:p w14:paraId="6804F7A6" w14:textId="77777777" w:rsidR="00944C00" w:rsidRDefault="00944C00" w:rsidP="00143243">
            <w:pPr>
              <w:rPr>
                <w:rFonts w:ascii="Arial" w:hAnsi="Arial" w:cs="Arial"/>
              </w:rPr>
            </w:pPr>
          </w:p>
          <w:p w14:paraId="219D7B5D" w14:textId="77777777" w:rsidR="00944C00" w:rsidRDefault="00944C00" w:rsidP="00143243">
            <w:pPr>
              <w:rPr>
                <w:rFonts w:ascii="Arial" w:hAnsi="Arial" w:cs="Arial"/>
              </w:rPr>
            </w:pPr>
          </w:p>
          <w:p w14:paraId="31927361" w14:textId="77777777" w:rsidR="00944C00" w:rsidRDefault="00944C00" w:rsidP="00143243">
            <w:pPr>
              <w:rPr>
                <w:rFonts w:ascii="Arial" w:hAnsi="Arial" w:cs="Arial"/>
              </w:rPr>
            </w:pPr>
          </w:p>
          <w:p w14:paraId="5A612CD9" w14:textId="77777777" w:rsidR="00944C00" w:rsidRPr="00652C77" w:rsidRDefault="00944C00" w:rsidP="00143243">
            <w:pPr>
              <w:rPr>
                <w:rFonts w:ascii="Arial" w:hAnsi="Arial" w:cs="Arial"/>
              </w:rPr>
            </w:pPr>
          </w:p>
          <w:p w14:paraId="5D026E27" w14:textId="77777777" w:rsidR="00944C00" w:rsidRDefault="00944C00" w:rsidP="00143243">
            <w:pPr>
              <w:rPr>
                <w:rFonts w:ascii="Arial" w:hAnsi="Arial" w:cs="Arial"/>
              </w:rPr>
            </w:pPr>
          </w:p>
          <w:p w14:paraId="1EFD0F43" w14:textId="77777777" w:rsidR="00944C00" w:rsidRPr="00652C77" w:rsidRDefault="00944C00" w:rsidP="00143243">
            <w:pPr>
              <w:rPr>
                <w:rFonts w:ascii="Arial" w:hAnsi="Arial" w:cs="Arial"/>
              </w:rPr>
            </w:pPr>
          </w:p>
          <w:p w14:paraId="4148A888" w14:textId="77777777" w:rsidR="00944C00" w:rsidRDefault="00944C00" w:rsidP="00143243">
            <w:pPr>
              <w:rPr>
                <w:rFonts w:ascii="Arial" w:hAnsi="Arial" w:cs="Arial"/>
              </w:rPr>
            </w:pPr>
          </w:p>
          <w:p w14:paraId="1B76457F" w14:textId="77777777" w:rsidR="00944C00" w:rsidRPr="00652C77" w:rsidRDefault="00944C00" w:rsidP="00143243">
            <w:pPr>
              <w:rPr>
                <w:rFonts w:ascii="Arial" w:hAnsi="Arial" w:cs="Arial"/>
              </w:rPr>
            </w:pPr>
          </w:p>
          <w:p w14:paraId="2354D5AE" w14:textId="77777777" w:rsidR="00944C00" w:rsidRPr="00652C77" w:rsidRDefault="00944C00" w:rsidP="00143243">
            <w:pPr>
              <w:rPr>
                <w:rFonts w:ascii="Arial" w:hAnsi="Arial" w:cs="Arial"/>
              </w:rPr>
            </w:pPr>
          </w:p>
          <w:p w14:paraId="08964510" w14:textId="77777777" w:rsidR="00944C00" w:rsidRPr="00652C77" w:rsidRDefault="00944C00" w:rsidP="00143243">
            <w:pPr>
              <w:rPr>
                <w:rFonts w:ascii="Arial" w:hAnsi="Arial" w:cs="Arial"/>
              </w:rPr>
            </w:pPr>
          </w:p>
          <w:p w14:paraId="07E429EB" w14:textId="77777777" w:rsidR="00944C00" w:rsidRPr="00652C77" w:rsidRDefault="00944C00" w:rsidP="00143243">
            <w:pPr>
              <w:rPr>
                <w:rFonts w:ascii="Arial" w:hAnsi="Arial" w:cs="Arial"/>
              </w:rPr>
            </w:pPr>
          </w:p>
        </w:tc>
      </w:tr>
    </w:tbl>
    <w:p w14:paraId="53085185" w14:textId="77777777" w:rsidR="00944C00" w:rsidRDefault="00944C00" w:rsidP="00944C00">
      <w:pPr>
        <w:spacing w:line="240" w:lineRule="auto"/>
        <w:rPr>
          <w:rFonts w:ascii="Arial" w:hAnsi="Arial" w:cs="Arial"/>
        </w:rPr>
      </w:pPr>
    </w:p>
    <w:p w14:paraId="2F406C1A" w14:textId="77777777" w:rsidR="00944C00" w:rsidRDefault="00944C00" w:rsidP="00944C00">
      <w:pPr>
        <w:spacing w:line="240" w:lineRule="auto"/>
        <w:rPr>
          <w:rFonts w:ascii="Arial" w:hAnsi="Arial" w:cs="Arial"/>
        </w:rPr>
      </w:pPr>
    </w:p>
    <w:p w14:paraId="557FE03D" w14:textId="77777777" w:rsidR="00944C00" w:rsidRDefault="00944C00" w:rsidP="00944C00">
      <w:pPr>
        <w:spacing w:line="240" w:lineRule="auto"/>
        <w:rPr>
          <w:rFonts w:ascii="Arial" w:hAnsi="Arial" w:cs="Arial"/>
        </w:rPr>
      </w:pPr>
    </w:p>
    <w:p w14:paraId="25CA56E2" w14:textId="77777777" w:rsidR="00944C00" w:rsidRDefault="00944C00" w:rsidP="00944C00">
      <w:pPr>
        <w:spacing w:line="240" w:lineRule="auto"/>
        <w:rPr>
          <w:rFonts w:ascii="Arial" w:hAnsi="Arial" w:cs="Arial"/>
        </w:rPr>
      </w:pPr>
    </w:p>
    <w:tbl>
      <w:tblPr>
        <w:tblStyle w:val="TableGrid"/>
        <w:tblW w:w="9889" w:type="dxa"/>
        <w:tblLook w:val="04A0" w:firstRow="1" w:lastRow="0" w:firstColumn="1" w:lastColumn="0" w:noHBand="0" w:noVBand="1"/>
      </w:tblPr>
      <w:tblGrid>
        <w:gridCol w:w="3080"/>
        <w:gridCol w:w="3404"/>
        <w:gridCol w:w="3405"/>
      </w:tblGrid>
      <w:tr w:rsidR="00944C00" w:rsidRPr="00652C77" w14:paraId="5424CEAF" w14:textId="77777777" w:rsidTr="00143243">
        <w:tc>
          <w:tcPr>
            <w:tcW w:w="3080" w:type="dxa"/>
            <w:shd w:val="clear" w:color="auto" w:fill="F2F2F2" w:themeFill="background1" w:themeFillShade="F2"/>
          </w:tcPr>
          <w:p w14:paraId="012C4E09" w14:textId="77777777" w:rsidR="00944C00" w:rsidRPr="00652C77" w:rsidRDefault="00944C00" w:rsidP="00143243">
            <w:pPr>
              <w:rPr>
                <w:rFonts w:ascii="Arial" w:hAnsi="Arial" w:cs="Arial"/>
              </w:rPr>
            </w:pPr>
            <w:r w:rsidRPr="00652C77">
              <w:rPr>
                <w:rFonts w:ascii="Arial" w:hAnsi="Arial" w:cs="Arial"/>
              </w:rPr>
              <w:lastRenderedPageBreak/>
              <w:t>Please give contact details for two referees that can be contacted to confirm your experience.</w:t>
            </w:r>
          </w:p>
          <w:p w14:paraId="1BBA6645" w14:textId="77777777" w:rsidR="00944C00" w:rsidRPr="00652C77" w:rsidRDefault="00944C00" w:rsidP="00143243">
            <w:pPr>
              <w:rPr>
                <w:rFonts w:ascii="Arial" w:hAnsi="Arial" w:cs="Arial"/>
              </w:rPr>
            </w:pPr>
          </w:p>
          <w:p w14:paraId="58F224FB" w14:textId="77777777" w:rsidR="00944C00" w:rsidRPr="00652C77" w:rsidRDefault="00944C00" w:rsidP="00143243">
            <w:pPr>
              <w:rPr>
                <w:rFonts w:ascii="Arial" w:hAnsi="Arial" w:cs="Arial"/>
              </w:rPr>
            </w:pPr>
          </w:p>
        </w:tc>
        <w:tc>
          <w:tcPr>
            <w:tcW w:w="3404" w:type="dxa"/>
          </w:tcPr>
          <w:p w14:paraId="5C819433" w14:textId="77777777" w:rsidR="00944C00" w:rsidRDefault="00944C00" w:rsidP="00143243">
            <w:pPr>
              <w:rPr>
                <w:rFonts w:ascii="Arial" w:hAnsi="Arial" w:cs="Arial"/>
              </w:rPr>
            </w:pPr>
          </w:p>
          <w:p w14:paraId="721F56F8" w14:textId="77777777" w:rsidR="00944C00" w:rsidRPr="00652C77" w:rsidRDefault="00944C00" w:rsidP="00143243">
            <w:pPr>
              <w:rPr>
                <w:rFonts w:ascii="Arial" w:hAnsi="Arial" w:cs="Arial"/>
              </w:rPr>
            </w:pPr>
          </w:p>
        </w:tc>
        <w:tc>
          <w:tcPr>
            <w:tcW w:w="3405" w:type="dxa"/>
          </w:tcPr>
          <w:p w14:paraId="37585E42" w14:textId="77777777" w:rsidR="00944C00" w:rsidRPr="00652C77" w:rsidRDefault="00944C00" w:rsidP="00143243">
            <w:pPr>
              <w:rPr>
                <w:rFonts w:ascii="Arial" w:hAnsi="Arial" w:cs="Arial"/>
              </w:rPr>
            </w:pPr>
          </w:p>
        </w:tc>
      </w:tr>
    </w:tbl>
    <w:p w14:paraId="5E73E3F5" w14:textId="77777777" w:rsidR="00944C00" w:rsidRDefault="00944C00" w:rsidP="007206DF">
      <w:pPr>
        <w:rPr>
          <w:rFonts w:ascii="Arial" w:hAnsi="Arial" w:cs="Arial"/>
        </w:rPr>
      </w:pPr>
    </w:p>
    <w:tbl>
      <w:tblPr>
        <w:tblStyle w:val="TableGrid"/>
        <w:tblpPr w:leftFromText="180" w:rightFromText="180" w:vertAnchor="text" w:horzAnchor="margin" w:tblpY="363"/>
        <w:tblW w:w="9889" w:type="dxa"/>
        <w:tblLook w:val="04A0" w:firstRow="1" w:lastRow="0" w:firstColumn="1" w:lastColumn="0" w:noHBand="0" w:noVBand="1"/>
      </w:tblPr>
      <w:tblGrid>
        <w:gridCol w:w="9889"/>
      </w:tblGrid>
      <w:tr w:rsidR="00944C00" w:rsidRPr="00652C77" w14:paraId="5C21AC0F" w14:textId="77777777" w:rsidTr="00143243">
        <w:tc>
          <w:tcPr>
            <w:tcW w:w="9889" w:type="dxa"/>
            <w:shd w:val="clear" w:color="auto" w:fill="F2F2F2" w:themeFill="background1" w:themeFillShade="F2"/>
          </w:tcPr>
          <w:p w14:paraId="3E584A28" w14:textId="77777777" w:rsidR="00944C00" w:rsidRPr="00652C77" w:rsidRDefault="00944C00" w:rsidP="00143243">
            <w:pPr>
              <w:rPr>
                <w:rFonts w:ascii="Arial" w:hAnsi="Arial" w:cs="Arial"/>
              </w:rPr>
            </w:pPr>
            <w:r>
              <w:rPr>
                <w:rFonts w:ascii="Arial" w:hAnsi="Arial" w:cs="Arial"/>
              </w:rPr>
              <w:t>Any additional information you may wish to add</w:t>
            </w:r>
          </w:p>
        </w:tc>
      </w:tr>
      <w:tr w:rsidR="00944C00" w:rsidRPr="00652C77" w14:paraId="34B957D3" w14:textId="77777777" w:rsidTr="00143243">
        <w:tc>
          <w:tcPr>
            <w:tcW w:w="9889" w:type="dxa"/>
          </w:tcPr>
          <w:p w14:paraId="12D298E3" w14:textId="77777777" w:rsidR="00944C00" w:rsidRPr="00652C77" w:rsidRDefault="00944C00" w:rsidP="00143243">
            <w:pPr>
              <w:rPr>
                <w:rFonts w:ascii="Arial" w:hAnsi="Arial" w:cs="Arial"/>
              </w:rPr>
            </w:pPr>
          </w:p>
          <w:p w14:paraId="34400359" w14:textId="77777777" w:rsidR="00944C00" w:rsidRDefault="00944C00" w:rsidP="00143243">
            <w:pPr>
              <w:rPr>
                <w:rFonts w:ascii="Arial" w:hAnsi="Arial" w:cs="Arial"/>
              </w:rPr>
            </w:pPr>
          </w:p>
          <w:p w14:paraId="16CD40BB" w14:textId="77777777" w:rsidR="00944C00" w:rsidRDefault="00944C00" w:rsidP="00143243">
            <w:pPr>
              <w:rPr>
                <w:rFonts w:ascii="Arial" w:hAnsi="Arial" w:cs="Arial"/>
              </w:rPr>
            </w:pPr>
          </w:p>
          <w:p w14:paraId="5B38FFC7" w14:textId="77777777" w:rsidR="00944C00" w:rsidRPr="00652C77" w:rsidRDefault="00944C00" w:rsidP="00143243">
            <w:pPr>
              <w:rPr>
                <w:rFonts w:ascii="Arial" w:hAnsi="Arial" w:cs="Arial"/>
              </w:rPr>
            </w:pPr>
          </w:p>
        </w:tc>
      </w:tr>
    </w:tbl>
    <w:p w14:paraId="37CE4584" w14:textId="77777777" w:rsidR="00944C00" w:rsidRDefault="00944C00" w:rsidP="007206DF">
      <w:pPr>
        <w:rPr>
          <w:rFonts w:ascii="Arial" w:hAnsi="Arial" w:cs="Arial"/>
        </w:rPr>
      </w:pPr>
    </w:p>
    <w:p w14:paraId="456B0E06" w14:textId="77777777" w:rsidR="00944C00" w:rsidRDefault="00944C00" w:rsidP="007206DF">
      <w:pPr>
        <w:rPr>
          <w:rFonts w:ascii="Arial" w:hAnsi="Arial" w:cs="Arial"/>
        </w:rPr>
      </w:pPr>
    </w:p>
    <w:p w14:paraId="58838C76" w14:textId="77777777" w:rsidR="007206DF" w:rsidRDefault="007206DF" w:rsidP="007206DF">
      <w:pPr>
        <w:rPr>
          <w:rFonts w:ascii="Arial" w:hAnsi="Arial" w:cs="Arial"/>
        </w:rPr>
      </w:pPr>
      <w:r w:rsidRPr="00652C77">
        <w:rPr>
          <w:rFonts w:ascii="Arial" w:hAnsi="Arial" w:cs="Arial"/>
        </w:rPr>
        <w:t xml:space="preserve">Please return the </w:t>
      </w:r>
      <w:r>
        <w:rPr>
          <w:rFonts w:ascii="Arial" w:hAnsi="Arial" w:cs="Arial"/>
        </w:rPr>
        <w:t>completed form to Nasem Khan (East Regional Co-ordinator) at:</w:t>
      </w:r>
    </w:p>
    <w:p w14:paraId="49B070D8" w14:textId="77777777" w:rsidR="007206DF" w:rsidRDefault="007206DF" w:rsidP="007206DF">
      <w:pPr>
        <w:rPr>
          <w:rFonts w:ascii="Arial" w:hAnsi="Arial" w:cs="Arial"/>
          <w:sz w:val="24"/>
          <w:szCs w:val="24"/>
          <w:lang w:eastAsia="en-GB"/>
        </w:rPr>
      </w:pPr>
      <w:r>
        <w:rPr>
          <w:rStyle w:val="Hyperlink"/>
          <w:rFonts w:ascii="Arial" w:hAnsi="Arial" w:cs="Arial"/>
          <w:sz w:val="24"/>
          <w:szCs w:val="24"/>
          <w:lang w:eastAsia="en-GB"/>
        </w:rPr>
        <w:t xml:space="preserve">east@englandnetball.co.uk </w:t>
      </w:r>
      <w:r w:rsidRPr="007C4AF8">
        <w:rPr>
          <w:rFonts w:ascii="Arial" w:hAnsi="Arial" w:cs="Arial"/>
          <w:sz w:val="24"/>
          <w:szCs w:val="24"/>
          <w:lang w:eastAsia="en-GB"/>
        </w:rPr>
        <w:t xml:space="preserve"> </w:t>
      </w:r>
    </w:p>
    <w:p w14:paraId="10E5F07A" w14:textId="77777777" w:rsidR="007206DF" w:rsidRPr="007C4AF8" w:rsidRDefault="007206DF" w:rsidP="007206DF">
      <w:pPr>
        <w:rPr>
          <w:rFonts w:ascii="Arial" w:hAnsi="Arial" w:cs="Arial"/>
          <w:sz w:val="24"/>
          <w:szCs w:val="24"/>
          <w:lang w:eastAsia="en-GB"/>
        </w:rPr>
      </w:pPr>
      <w:proofErr w:type="gramStart"/>
      <w:r w:rsidRPr="007C4AF8">
        <w:rPr>
          <w:rFonts w:ascii="Arial" w:hAnsi="Arial" w:cs="Arial"/>
          <w:sz w:val="24"/>
          <w:szCs w:val="24"/>
          <w:lang w:eastAsia="en-GB"/>
        </w:rPr>
        <w:t>or</w:t>
      </w:r>
      <w:proofErr w:type="gramEnd"/>
      <w:r>
        <w:rPr>
          <w:rFonts w:ascii="Arial" w:hAnsi="Arial" w:cs="Arial"/>
          <w:sz w:val="24"/>
          <w:szCs w:val="24"/>
          <w:lang w:eastAsia="en-GB"/>
        </w:rPr>
        <w:t xml:space="preserve"> send by post to:</w:t>
      </w:r>
    </w:p>
    <w:p w14:paraId="60474246" w14:textId="77777777" w:rsidR="007206DF" w:rsidRDefault="007206DF" w:rsidP="007206DF">
      <w:pPr>
        <w:contextualSpacing/>
        <w:rPr>
          <w:rFonts w:ascii="Arial" w:hAnsi="Arial" w:cs="Arial"/>
          <w:sz w:val="24"/>
          <w:szCs w:val="24"/>
          <w:lang w:eastAsia="en-GB"/>
        </w:rPr>
      </w:pPr>
      <w:r>
        <w:rPr>
          <w:rFonts w:ascii="Arial" w:hAnsi="Arial" w:cs="Arial"/>
          <w:sz w:val="24"/>
          <w:szCs w:val="24"/>
          <w:lang w:eastAsia="en-GB"/>
        </w:rPr>
        <w:t>Netball East</w:t>
      </w:r>
    </w:p>
    <w:p w14:paraId="28C65BFC" w14:textId="77777777" w:rsidR="007206DF" w:rsidRDefault="007206DF" w:rsidP="007206DF">
      <w:pPr>
        <w:contextualSpacing/>
        <w:rPr>
          <w:rFonts w:ascii="Arial" w:hAnsi="Arial" w:cs="Arial"/>
          <w:sz w:val="24"/>
          <w:szCs w:val="24"/>
          <w:lang w:eastAsia="en-GB"/>
        </w:rPr>
      </w:pPr>
      <w:r>
        <w:rPr>
          <w:rFonts w:ascii="Arial" w:hAnsi="Arial" w:cs="Arial"/>
          <w:sz w:val="24"/>
          <w:szCs w:val="24"/>
          <w:lang w:eastAsia="en-GB"/>
        </w:rPr>
        <w:t xml:space="preserve">C/O Active Luton </w:t>
      </w:r>
    </w:p>
    <w:p w14:paraId="5CC3A33E" w14:textId="77777777" w:rsidR="007206DF" w:rsidRDefault="007206DF" w:rsidP="007206DF">
      <w:pPr>
        <w:contextualSpacing/>
        <w:rPr>
          <w:rFonts w:ascii="Arial" w:hAnsi="Arial" w:cs="Arial"/>
          <w:sz w:val="24"/>
          <w:szCs w:val="24"/>
          <w:lang w:eastAsia="en-GB"/>
        </w:rPr>
      </w:pPr>
      <w:proofErr w:type="spellStart"/>
      <w:r>
        <w:rPr>
          <w:rFonts w:ascii="Arial" w:hAnsi="Arial" w:cs="Arial"/>
          <w:sz w:val="24"/>
          <w:szCs w:val="24"/>
          <w:lang w:eastAsia="en-GB"/>
        </w:rPr>
        <w:t>Wigmore</w:t>
      </w:r>
      <w:proofErr w:type="spellEnd"/>
      <w:r>
        <w:rPr>
          <w:rFonts w:ascii="Arial" w:hAnsi="Arial" w:cs="Arial"/>
          <w:sz w:val="24"/>
          <w:szCs w:val="24"/>
          <w:lang w:eastAsia="en-GB"/>
        </w:rPr>
        <w:t xml:space="preserve"> Hall </w:t>
      </w:r>
    </w:p>
    <w:p w14:paraId="585A736A" w14:textId="77777777" w:rsidR="007206DF" w:rsidRDefault="007206DF" w:rsidP="007206DF">
      <w:pPr>
        <w:contextualSpacing/>
        <w:rPr>
          <w:rFonts w:ascii="Arial" w:hAnsi="Arial" w:cs="Arial"/>
          <w:sz w:val="24"/>
          <w:szCs w:val="24"/>
          <w:lang w:eastAsia="en-GB"/>
        </w:rPr>
      </w:pPr>
      <w:r>
        <w:rPr>
          <w:rFonts w:ascii="Arial" w:hAnsi="Arial" w:cs="Arial"/>
          <w:sz w:val="24"/>
          <w:szCs w:val="24"/>
          <w:lang w:eastAsia="en-GB"/>
        </w:rPr>
        <w:t>Eaton Green Road</w:t>
      </w:r>
    </w:p>
    <w:p w14:paraId="210A86F2" w14:textId="77777777" w:rsidR="007206DF" w:rsidRDefault="007206DF" w:rsidP="007206DF">
      <w:pPr>
        <w:contextualSpacing/>
        <w:rPr>
          <w:rFonts w:ascii="Arial" w:hAnsi="Arial" w:cs="Arial"/>
          <w:sz w:val="24"/>
          <w:szCs w:val="24"/>
          <w:lang w:eastAsia="en-GB"/>
        </w:rPr>
      </w:pPr>
      <w:r>
        <w:rPr>
          <w:rFonts w:ascii="Arial" w:hAnsi="Arial" w:cs="Arial"/>
          <w:sz w:val="24"/>
          <w:szCs w:val="24"/>
          <w:lang w:eastAsia="en-GB"/>
        </w:rPr>
        <w:t>Luton</w:t>
      </w:r>
    </w:p>
    <w:p w14:paraId="2BE7B8CC" w14:textId="77777777" w:rsidR="007206DF" w:rsidRDefault="007206DF" w:rsidP="007206DF">
      <w:pPr>
        <w:contextualSpacing/>
        <w:rPr>
          <w:rFonts w:ascii="Arial" w:hAnsi="Arial" w:cs="Arial"/>
          <w:sz w:val="24"/>
          <w:szCs w:val="24"/>
          <w:lang w:eastAsia="en-GB"/>
        </w:rPr>
      </w:pPr>
      <w:r>
        <w:rPr>
          <w:rFonts w:ascii="Arial" w:hAnsi="Arial" w:cs="Arial"/>
          <w:sz w:val="24"/>
          <w:szCs w:val="24"/>
          <w:lang w:eastAsia="en-GB"/>
        </w:rPr>
        <w:t>Bedfordshire</w:t>
      </w:r>
    </w:p>
    <w:p w14:paraId="73A93D80" w14:textId="77777777" w:rsidR="007206DF" w:rsidRDefault="007206DF" w:rsidP="007206DF">
      <w:pPr>
        <w:rPr>
          <w:rFonts w:ascii="Arial" w:hAnsi="Arial" w:cs="Arial"/>
          <w:sz w:val="24"/>
          <w:szCs w:val="24"/>
          <w:lang w:eastAsia="en-GB"/>
        </w:rPr>
      </w:pPr>
      <w:r>
        <w:rPr>
          <w:rFonts w:ascii="Arial" w:hAnsi="Arial" w:cs="Arial"/>
          <w:sz w:val="24"/>
          <w:szCs w:val="24"/>
          <w:lang w:eastAsia="en-GB"/>
        </w:rPr>
        <w:t>LU2 9JB</w:t>
      </w:r>
    </w:p>
    <w:p w14:paraId="3EA95E12" w14:textId="77777777" w:rsidR="007206DF" w:rsidRPr="007C4AF8" w:rsidRDefault="007206DF" w:rsidP="007206DF">
      <w:pPr>
        <w:rPr>
          <w:rFonts w:ascii="Arial" w:hAnsi="Arial" w:cs="Arial"/>
          <w:sz w:val="24"/>
          <w:szCs w:val="24"/>
        </w:rPr>
      </w:pPr>
      <w:r>
        <w:rPr>
          <w:rFonts w:ascii="Arial" w:hAnsi="Arial" w:cs="Arial"/>
          <w:sz w:val="24"/>
          <w:szCs w:val="24"/>
          <w:lang w:eastAsia="en-GB"/>
        </w:rPr>
        <w:t>Alternatively should you have any questions or require further information, please do not hesitate to call the East Regional office on: 01582 813766.</w:t>
      </w:r>
    </w:p>
    <w:p w14:paraId="028ABB13" w14:textId="77777777" w:rsidR="007206DF" w:rsidRPr="00652C77" w:rsidRDefault="007206DF" w:rsidP="007206DF">
      <w:pPr>
        <w:spacing w:after="0" w:line="240" w:lineRule="auto"/>
        <w:rPr>
          <w:rFonts w:ascii="Arial" w:hAnsi="Arial" w:cs="Arial"/>
        </w:rPr>
      </w:pPr>
    </w:p>
    <w:sectPr w:rsidR="007206DF" w:rsidRPr="00652C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E7B63"/>
    <w:multiLevelType w:val="hybridMultilevel"/>
    <w:tmpl w:val="F8268928"/>
    <w:lvl w:ilvl="0" w:tplc="08090001">
      <w:start w:val="1"/>
      <w:numFmt w:val="bullet"/>
      <w:lvlText w:val=""/>
      <w:lvlJc w:val="left"/>
      <w:pPr>
        <w:ind w:left="284" w:hanging="360"/>
      </w:pPr>
      <w:rPr>
        <w:rFonts w:ascii="Symbol" w:hAnsi="Symbol" w:hint="default"/>
      </w:rPr>
    </w:lvl>
    <w:lvl w:ilvl="1" w:tplc="08090003" w:tentative="1">
      <w:start w:val="1"/>
      <w:numFmt w:val="bullet"/>
      <w:lvlText w:val="o"/>
      <w:lvlJc w:val="left"/>
      <w:pPr>
        <w:ind w:left="1004" w:hanging="360"/>
      </w:pPr>
      <w:rPr>
        <w:rFonts w:ascii="Courier New" w:hAnsi="Courier New" w:cs="Courier New" w:hint="default"/>
      </w:rPr>
    </w:lvl>
    <w:lvl w:ilvl="2" w:tplc="08090005" w:tentative="1">
      <w:start w:val="1"/>
      <w:numFmt w:val="bullet"/>
      <w:lvlText w:val=""/>
      <w:lvlJc w:val="left"/>
      <w:pPr>
        <w:ind w:left="1724" w:hanging="360"/>
      </w:pPr>
      <w:rPr>
        <w:rFonts w:ascii="Wingdings" w:hAnsi="Wingdings" w:hint="default"/>
      </w:rPr>
    </w:lvl>
    <w:lvl w:ilvl="3" w:tplc="08090001" w:tentative="1">
      <w:start w:val="1"/>
      <w:numFmt w:val="bullet"/>
      <w:lvlText w:val=""/>
      <w:lvlJc w:val="left"/>
      <w:pPr>
        <w:ind w:left="2444" w:hanging="360"/>
      </w:pPr>
      <w:rPr>
        <w:rFonts w:ascii="Symbol" w:hAnsi="Symbol" w:hint="default"/>
      </w:rPr>
    </w:lvl>
    <w:lvl w:ilvl="4" w:tplc="08090003" w:tentative="1">
      <w:start w:val="1"/>
      <w:numFmt w:val="bullet"/>
      <w:lvlText w:val="o"/>
      <w:lvlJc w:val="left"/>
      <w:pPr>
        <w:ind w:left="3164" w:hanging="360"/>
      </w:pPr>
      <w:rPr>
        <w:rFonts w:ascii="Courier New" w:hAnsi="Courier New" w:cs="Courier New" w:hint="default"/>
      </w:rPr>
    </w:lvl>
    <w:lvl w:ilvl="5" w:tplc="08090005" w:tentative="1">
      <w:start w:val="1"/>
      <w:numFmt w:val="bullet"/>
      <w:lvlText w:val=""/>
      <w:lvlJc w:val="left"/>
      <w:pPr>
        <w:ind w:left="3884" w:hanging="360"/>
      </w:pPr>
      <w:rPr>
        <w:rFonts w:ascii="Wingdings" w:hAnsi="Wingdings" w:hint="default"/>
      </w:rPr>
    </w:lvl>
    <w:lvl w:ilvl="6" w:tplc="08090001" w:tentative="1">
      <w:start w:val="1"/>
      <w:numFmt w:val="bullet"/>
      <w:lvlText w:val=""/>
      <w:lvlJc w:val="left"/>
      <w:pPr>
        <w:ind w:left="4604" w:hanging="360"/>
      </w:pPr>
      <w:rPr>
        <w:rFonts w:ascii="Symbol" w:hAnsi="Symbol" w:hint="default"/>
      </w:rPr>
    </w:lvl>
    <w:lvl w:ilvl="7" w:tplc="08090003" w:tentative="1">
      <w:start w:val="1"/>
      <w:numFmt w:val="bullet"/>
      <w:lvlText w:val="o"/>
      <w:lvlJc w:val="left"/>
      <w:pPr>
        <w:ind w:left="5324" w:hanging="360"/>
      </w:pPr>
      <w:rPr>
        <w:rFonts w:ascii="Courier New" w:hAnsi="Courier New" w:cs="Courier New" w:hint="default"/>
      </w:rPr>
    </w:lvl>
    <w:lvl w:ilvl="8" w:tplc="08090005" w:tentative="1">
      <w:start w:val="1"/>
      <w:numFmt w:val="bullet"/>
      <w:lvlText w:val=""/>
      <w:lvlJc w:val="left"/>
      <w:pPr>
        <w:ind w:left="6044" w:hanging="360"/>
      </w:pPr>
      <w:rPr>
        <w:rFonts w:ascii="Wingdings" w:hAnsi="Wingdings" w:hint="default"/>
      </w:rPr>
    </w:lvl>
  </w:abstractNum>
  <w:abstractNum w:abstractNumId="1" w15:restartNumberingAfterBreak="0">
    <w:nsid w:val="0D0B0101"/>
    <w:multiLevelType w:val="hybridMultilevel"/>
    <w:tmpl w:val="60DAFE36"/>
    <w:lvl w:ilvl="0" w:tplc="445AC68A">
      <w:start w:val="1"/>
      <w:numFmt w:val="bullet"/>
      <w:lvlText w:val="§"/>
      <w:lvlJc w:val="left"/>
      <w:pPr>
        <w:ind w:left="34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445AC68A">
      <w:start w:val="1"/>
      <w:numFmt w:val="bullet"/>
      <w:lvlText w:val="§"/>
      <w:lvlJc w:val="left"/>
      <w:pPr>
        <w:ind w:left="70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A80AF7F2">
      <w:start w:val="1"/>
      <w:numFmt w:val="bullet"/>
      <w:lvlText w:val="▪"/>
      <w:lvlJc w:val="left"/>
      <w:pPr>
        <w:ind w:left="153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B5C495A0">
      <w:start w:val="1"/>
      <w:numFmt w:val="bullet"/>
      <w:lvlText w:val="•"/>
      <w:lvlJc w:val="left"/>
      <w:pPr>
        <w:ind w:left="225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97201DD0">
      <w:start w:val="1"/>
      <w:numFmt w:val="bullet"/>
      <w:lvlText w:val="o"/>
      <w:lvlJc w:val="left"/>
      <w:pPr>
        <w:ind w:left="297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0130F1BA">
      <w:start w:val="1"/>
      <w:numFmt w:val="bullet"/>
      <w:lvlText w:val="▪"/>
      <w:lvlJc w:val="left"/>
      <w:pPr>
        <w:ind w:left="369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367C998A">
      <w:start w:val="1"/>
      <w:numFmt w:val="bullet"/>
      <w:lvlText w:val="•"/>
      <w:lvlJc w:val="left"/>
      <w:pPr>
        <w:ind w:left="441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BB6E0576">
      <w:start w:val="1"/>
      <w:numFmt w:val="bullet"/>
      <w:lvlText w:val="o"/>
      <w:lvlJc w:val="left"/>
      <w:pPr>
        <w:ind w:left="513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E59AF012">
      <w:start w:val="1"/>
      <w:numFmt w:val="bullet"/>
      <w:lvlText w:val="▪"/>
      <w:lvlJc w:val="left"/>
      <w:pPr>
        <w:ind w:left="585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FFC736C"/>
    <w:multiLevelType w:val="hybridMultilevel"/>
    <w:tmpl w:val="7C22936A"/>
    <w:lvl w:ilvl="0" w:tplc="445AC68A">
      <w:start w:val="1"/>
      <w:numFmt w:val="bullet"/>
      <w:lvlText w:val="§"/>
      <w:lvlJc w:val="left"/>
      <w:pPr>
        <w:ind w:left="360" w:hanging="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1C79AE"/>
    <w:multiLevelType w:val="hybridMultilevel"/>
    <w:tmpl w:val="CD524E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5700A1"/>
    <w:multiLevelType w:val="hybridMultilevel"/>
    <w:tmpl w:val="BF56BC28"/>
    <w:lvl w:ilvl="0" w:tplc="445AC68A">
      <w:start w:val="1"/>
      <w:numFmt w:val="bullet"/>
      <w:lvlText w:val="§"/>
      <w:lvlJc w:val="left"/>
      <w:pPr>
        <w:ind w:left="360" w:hanging="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9E064B"/>
    <w:multiLevelType w:val="hybridMultilevel"/>
    <w:tmpl w:val="46FC8A60"/>
    <w:lvl w:ilvl="0" w:tplc="4C167812">
      <w:start w:val="1"/>
      <w:numFmt w:val="bullet"/>
      <w:lvlText w:val=""/>
      <w:lvlJc w:val="left"/>
      <w:pPr>
        <w:ind w:left="720" w:hanging="360"/>
      </w:pPr>
      <w:rPr>
        <w:rFonts w:ascii="Wingdings" w:hAnsi="Wingdings"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AC5DA6"/>
    <w:multiLevelType w:val="hybridMultilevel"/>
    <w:tmpl w:val="D2AED3B2"/>
    <w:lvl w:ilvl="0" w:tplc="4C167812">
      <w:start w:val="1"/>
      <w:numFmt w:val="bullet"/>
      <w:lvlText w:val=""/>
      <w:lvlJc w:val="left"/>
      <w:pPr>
        <w:ind w:left="720" w:hanging="360"/>
      </w:pPr>
      <w:rPr>
        <w:rFonts w:ascii="Wingdings" w:hAnsi="Wingdings"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A96CD7"/>
    <w:multiLevelType w:val="hybridMultilevel"/>
    <w:tmpl w:val="AB78B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3A18D1"/>
    <w:multiLevelType w:val="hybridMultilevel"/>
    <w:tmpl w:val="F790ED20"/>
    <w:lvl w:ilvl="0" w:tplc="445AC68A">
      <w:start w:val="1"/>
      <w:numFmt w:val="bullet"/>
      <w:lvlText w:val="§"/>
      <w:lvlJc w:val="left"/>
      <w:pPr>
        <w:ind w:left="360" w:hanging="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80010B2"/>
    <w:multiLevelType w:val="hybridMultilevel"/>
    <w:tmpl w:val="6E900C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F6965E4"/>
    <w:multiLevelType w:val="hybridMultilevel"/>
    <w:tmpl w:val="126E8254"/>
    <w:lvl w:ilvl="0" w:tplc="215C0EEE">
      <w:start w:val="7"/>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CF14923"/>
    <w:multiLevelType w:val="hybridMultilevel"/>
    <w:tmpl w:val="26A4B5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FF32FB4"/>
    <w:multiLevelType w:val="hybridMultilevel"/>
    <w:tmpl w:val="0B90174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07F12C0"/>
    <w:multiLevelType w:val="hybridMultilevel"/>
    <w:tmpl w:val="E940C900"/>
    <w:lvl w:ilvl="0" w:tplc="445AC68A">
      <w:start w:val="1"/>
      <w:numFmt w:val="bullet"/>
      <w:lvlText w:val="§"/>
      <w:lvlJc w:val="left"/>
      <w:pPr>
        <w:ind w:left="360" w:hanging="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746036D"/>
    <w:multiLevelType w:val="hybridMultilevel"/>
    <w:tmpl w:val="936C030C"/>
    <w:lvl w:ilvl="0" w:tplc="445AC68A">
      <w:start w:val="1"/>
      <w:numFmt w:val="bullet"/>
      <w:lvlText w:val="§"/>
      <w:lvlJc w:val="left"/>
      <w:pPr>
        <w:ind w:left="360" w:hanging="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C8B38EB"/>
    <w:multiLevelType w:val="hybridMultilevel"/>
    <w:tmpl w:val="AE1274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5"/>
  </w:num>
  <w:num w:numId="4">
    <w:abstractNumId w:val="12"/>
  </w:num>
  <w:num w:numId="5">
    <w:abstractNumId w:val="1"/>
  </w:num>
  <w:num w:numId="6">
    <w:abstractNumId w:val="13"/>
  </w:num>
  <w:num w:numId="7">
    <w:abstractNumId w:val="2"/>
  </w:num>
  <w:num w:numId="8">
    <w:abstractNumId w:val="14"/>
  </w:num>
  <w:num w:numId="9">
    <w:abstractNumId w:val="4"/>
  </w:num>
  <w:num w:numId="10">
    <w:abstractNumId w:val="8"/>
  </w:num>
  <w:num w:numId="11">
    <w:abstractNumId w:val="9"/>
  </w:num>
  <w:num w:numId="12">
    <w:abstractNumId w:val="10"/>
  </w:num>
  <w:num w:numId="13">
    <w:abstractNumId w:val="0"/>
  </w:num>
  <w:num w:numId="14">
    <w:abstractNumId w:val="11"/>
  </w:num>
  <w:num w:numId="15">
    <w:abstractNumId w:val="15"/>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99A"/>
    <w:rsid w:val="0000606C"/>
    <w:rsid w:val="00006761"/>
    <w:rsid w:val="000A40B1"/>
    <w:rsid w:val="00175602"/>
    <w:rsid w:val="00180EF1"/>
    <w:rsid w:val="00260204"/>
    <w:rsid w:val="002940F7"/>
    <w:rsid w:val="00504CCC"/>
    <w:rsid w:val="005B5006"/>
    <w:rsid w:val="00711012"/>
    <w:rsid w:val="007206DF"/>
    <w:rsid w:val="00764E9C"/>
    <w:rsid w:val="00773383"/>
    <w:rsid w:val="007C5B06"/>
    <w:rsid w:val="008738E5"/>
    <w:rsid w:val="008C5FF4"/>
    <w:rsid w:val="00944C00"/>
    <w:rsid w:val="009554F5"/>
    <w:rsid w:val="009571B2"/>
    <w:rsid w:val="009752FB"/>
    <w:rsid w:val="009D313B"/>
    <w:rsid w:val="00A33116"/>
    <w:rsid w:val="00BF3AF0"/>
    <w:rsid w:val="00C45DAC"/>
    <w:rsid w:val="00D0599A"/>
    <w:rsid w:val="00E00C28"/>
    <w:rsid w:val="00E330B7"/>
    <w:rsid w:val="00E63998"/>
    <w:rsid w:val="00E67B01"/>
    <w:rsid w:val="00E70878"/>
    <w:rsid w:val="00E77B53"/>
    <w:rsid w:val="00ED74BF"/>
    <w:rsid w:val="00F051B1"/>
    <w:rsid w:val="00FB00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1C58B"/>
  <w15:chartTrackingRefBased/>
  <w15:docId w15:val="{DF8BFF91-61B6-486A-971D-02F2AEBDB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059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75602"/>
    <w:pPr>
      <w:ind w:left="720"/>
      <w:contextualSpacing/>
    </w:pPr>
  </w:style>
  <w:style w:type="character" w:styleId="Hyperlink">
    <w:name w:val="Hyperlink"/>
    <w:basedOn w:val="DefaultParagraphFont"/>
    <w:uiPriority w:val="99"/>
    <w:unhideWhenUsed/>
    <w:rsid w:val="00175602"/>
    <w:rPr>
      <w:color w:val="0563C1" w:themeColor="hyperlink"/>
      <w:u w:val="single"/>
    </w:rPr>
  </w:style>
  <w:style w:type="character" w:customStyle="1" w:styleId="UnresolvedMention">
    <w:name w:val="Unresolved Mention"/>
    <w:basedOn w:val="DefaultParagraphFont"/>
    <w:uiPriority w:val="99"/>
    <w:semiHidden/>
    <w:unhideWhenUsed/>
    <w:rsid w:val="00175602"/>
    <w:rPr>
      <w:color w:val="605E5C"/>
      <w:shd w:val="clear" w:color="auto" w:fill="E1DFDD"/>
    </w:rPr>
  </w:style>
  <w:style w:type="paragraph" w:styleId="NoSpacing">
    <w:name w:val="No Spacing"/>
    <w:uiPriority w:val="1"/>
    <w:qFormat/>
    <w:rsid w:val="00FB009A"/>
    <w:pPr>
      <w:spacing w:after="0" w:line="240" w:lineRule="auto"/>
    </w:pPr>
  </w:style>
  <w:style w:type="paragraph" w:styleId="NormalWeb">
    <w:name w:val="Normal (Web)"/>
    <w:basedOn w:val="Normal"/>
    <w:uiPriority w:val="99"/>
    <w:semiHidden/>
    <w:unhideWhenUsed/>
    <w:rsid w:val="007206D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2015</Words>
  <Characters>11486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Clark</dc:creator>
  <cp:keywords/>
  <dc:description/>
  <cp:lastModifiedBy>Nasem Khan</cp:lastModifiedBy>
  <cp:revision>2</cp:revision>
  <dcterms:created xsi:type="dcterms:W3CDTF">2019-04-01T12:53:00Z</dcterms:created>
  <dcterms:modified xsi:type="dcterms:W3CDTF">2019-04-01T12:53:00Z</dcterms:modified>
</cp:coreProperties>
</file>